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0C2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16F336C8" wp14:editId="0B8965C9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ГОРОДА ХАНТЫ-МАНСИЙСКА</w:t>
      </w: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50C2" w:rsidRPr="00A950C2" w:rsidRDefault="00A950C2" w:rsidP="00A950C2">
      <w:pPr>
        <w:ind w:left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950C2" w:rsidRPr="00A950C2" w:rsidRDefault="00A950C2" w:rsidP="00A950C2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A950C2" w:rsidRPr="00A950C2" w:rsidRDefault="00A950C2" w:rsidP="00A950C2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7F65C3" w:rsidRPr="009B5062" w:rsidRDefault="007F65C3" w:rsidP="009F25AC">
      <w:pPr>
        <w:pStyle w:val="a3"/>
        <w:spacing w:line="276" w:lineRule="auto"/>
        <w:jc w:val="center"/>
        <w:rPr>
          <w:b/>
        </w:rPr>
      </w:pPr>
    </w:p>
    <w:p w:rsidR="009B5062" w:rsidRPr="009B5062" w:rsidRDefault="009B5062" w:rsidP="009F25AC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 бюджете города Ханты-Мансийска</w:t>
      </w:r>
    </w:p>
    <w:p w:rsidR="009B5062" w:rsidRDefault="009B5062" w:rsidP="009F25AC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на 201</w:t>
      </w:r>
      <w:r w:rsidR="00D011B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</w:p>
    <w:p w:rsidR="009F25AC" w:rsidRPr="00387087" w:rsidRDefault="009F25AC" w:rsidP="009F25AC">
      <w:pPr>
        <w:pStyle w:val="2"/>
        <w:spacing w:after="0" w:line="276" w:lineRule="auto"/>
        <w:ind w:left="0"/>
        <w:jc w:val="left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Default="009B5062" w:rsidP="009F25AC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Рассмотрев проект 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бюджета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города Ханты-Мансийска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</w:t>
      </w:r>
      <w:r w:rsidR="00D011B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год, </w:t>
      </w:r>
      <w:r w:rsidRPr="009B5062">
        <w:rPr>
          <w:rFonts w:ascii="Times New Roman" w:hAnsi="Times New Roman" w:cs="Times New Roman"/>
          <w:sz w:val="28"/>
          <w:szCs w:val="28"/>
        </w:rPr>
        <w:t>учит</w:t>
      </w:r>
      <w:r w:rsidRPr="009B5062">
        <w:rPr>
          <w:rFonts w:ascii="Times New Roman" w:hAnsi="Times New Roman" w:cs="Times New Roman"/>
          <w:sz w:val="28"/>
          <w:szCs w:val="28"/>
        </w:rPr>
        <w:t>ы</w:t>
      </w:r>
      <w:r w:rsidRPr="009B5062">
        <w:rPr>
          <w:rFonts w:ascii="Times New Roman" w:hAnsi="Times New Roman" w:cs="Times New Roman"/>
          <w:sz w:val="28"/>
          <w:szCs w:val="28"/>
        </w:rPr>
        <w:t>вая результаты публичных слушаний</w:t>
      </w:r>
      <w:r w:rsidR="0088165E">
        <w:rPr>
          <w:rFonts w:ascii="Times New Roman" w:hAnsi="Times New Roman" w:cs="Times New Roman"/>
          <w:sz w:val="28"/>
          <w:szCs w:val="28"/>
        </w:rPr>
        <w:t xml:space="preserve"> от</w:t>
      </w:r>
      <w:r w:rsidR="009F25AC">
        <w:rPr>
          <w:rFonts w:ascii="Times New Roman" w:hAnsi="Times New Roman" w:cs="Times New Roman"/>
          <w:sz w:val="28"/>
          <w:szCs w:val="28"/>
        </w:rPr>
        <w:t xml:space="preserve"> </w:t>
      </w:r>
      <w:r w:rsidR="00C02003">
        <w:rPr>
          <w:rFonts w:ascii="Times New Roman" w:hAnsi="Times New Roman" w:cs="Times New Roman"/>
          <w:sz w:val="28"/>
          <w:szCs w:val="28"/>
        </w:rPr>
        <w:t>15</w:t>
      </w:r>
      <w:r w:rsidR="0088165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D011B0">
        <w:rPr>
          <w:rFonts w:ascii="Times New Roman" w:hAnsi="Times New Roman" w:cs="Times New Roman"/>
          <w:sz w:val="28"/>
          <w:szCs w:val="28"/>
        </w:rPr>
        <w:t>5</w:t>
      </w:r>
      <w:r w:rsidR="0088165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B5062">
        <w:rPr>
          <w:rFonts w:ascii="Times New Roman" w:hAnsi="Times New Roman" w:cs="Times New Roman"/>
          <w:sz w:val="28"/>
          <w:szCs w:val="28"/>
        </w:rPr>
        <w:t>,</w:t>
      </w:r>
      <w:r w:rsidR="00D60B43">
        <w:rPr>
          <w:rFonts w:ascii="Times New Roman" w:hAnsi="Times New Roman" w:cs="Times New Roman"/>
          <w:sz w:val="28"/>
          <w:szCs w:val="28"/>
        </w:rPr>
        <w:t xml:space="preserve">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руководствуясь ч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а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стью 1 статьи 69 Устава города Ханты-Мансийска,</w:t>
      </w:r>
    </w:p>
    <w:p w:rsidR="001C518E" w:rsidRPr="009B5062" w:rsidRDefault="001C518E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Pr="00621CFC" w:rsidRDefault="009B5062" w:rsidP="009F25AC">
      <w:pPr>
        <w:pStyle w:val="a3"/>
        <w:spacing w:line="276" w:lineRule="auto"/>
        <w:jc w:val="center"/>
      </w:pPr>
      <w:r w:rsidRPr="00621CFC">
        <w:t xml:space="preserve">Дума города Ханты-Мансийска </w:t>
      </w:r>
      <w:r w:rsidR="0088165E">
        <w:t>РЕШИЛА</w:t>
      </w:r>
      <w:r w:rsidRPr="00621CFC">
        <w:t>:</w:t>
      </w:r>
    </w:p>
    <w:p w:rsidR="00ED41A5" w:rsidRPr="00621CFC" w:rsidRDefault="00ED41A5" w:rsidP="009F25AC">
      <w:pPr>
        <w:pStyle w:val="a3"/>
        <w:spacing w:line="276" w:lineRule="auto"/>
      </w:pPr>
    </w:p>
    <w:p w:rsidR="00D83150" w:rsidRPr="00720682" w:rsidRDefault="00770E8E" w:rsidP="009F25AC">
      <w:pPr>
        <w:pStyle w:val="a3"/>
        <w:spacing w:line="276" w:lineRule="auto"/>
      </w:pPr>
      <w:r w:rsidRPr="00387087">
        <w:rPr>
          <w:b/>
        </w:rPr>
        <w:t xml:space="preserve">Статья </w:t>
      </w:r>
      <w:r w:rsidR="00D83150" w:rsidRPr="00387087">
        <w:rPr>
          <w:b/>
        </w:rPr>
        <w:t>1.</w:t>
      </w:r>
      <w:r w:rsidR="00D83150" w:rsidRPr="00720682">
        <w:t xml:space="preserve"> Утвердить основные характеристики бюджета </w:t>
      </w:r>
      <w:r w:rsidR="00621CFC">
        <w:t xml:space="preserve"> города Ханты-Мансийска</w:t>
      </w:r>
      <w:r w:rsidR="00B4148C">
        <w:t xml:space="preserve"> (далее также – бюджет города) </w:t>
      </w:r>
      <w:r w:rsidR="00D83150" w:rsidRPr="00720682">
        <w:t>на 201</w:t>
      </w:r>
      <w:r w:rsidR="00D011B0">
        <w:t>6</w:t>
      </w:r>
      <w:r w:rsidR="00D83150" w:rsidRPr="00720682">
        <w:t xml:space="preserve"> год:</w:t>
      </w:r>
    </w:p>
    <w:p w:rsidR="00D83150" w:rsidRPr="00720682" w:rsidRDefault="00D83150" w:rsidP="009F25AC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>города Ханты-Мансийска</w:t>
      </w:r>
      <w:r w:rsidRPr="00720682">
        <w:t xml:space="preserve"> в сумме </w:t>
      </w:r>
      <w:r w:rsidR="00832389">
        <w:t xml:space="preserve"> </w:t>
      </w:r>
      <w:r w:rsidR="0020059E">
        <w:t>6 291 084 500,0</w:t>
      </w:r>
      <w:r w:rsidR="0051665C">
        <w:t xml:space="preserve"> </w:t>
      </w:r>
      <w:r w:rsidR="00621CFC">
        <w:t>рублей</w:t>
      </w:r>
      <w:r w:rsidRPr="00720682">
        <w:t>;</w:t>
      </w:r>
    </w:p>
    <w:p w:rsidR="00D83150" w:rsidRPr="00720682" w:rsidRDefault="00D83150" w:rsidP="009F25AC">
      <w:pPr>
        <w:pStyle w:val="a3"/>
        <w:spacing w:line="276" w:lineRule="auto"/>
      </w:pPr>
      <w:r w:rsidRPr="00720682">
        <w:t xml:space="preserve">2) общий объем расходов бюджета </w:t>
      </w:r>
      <w:r w:rsidR="00621CFC">
        <w:t xml:space="preserve"> города Ханты-Мансийска </w:t>
      </w:r>
      <w:r w:rsidRPr="00720682">
        <w:t xml:space="preserve">в сумме </w:t>
      </w:r>
      <w:r w:rsidR="0020059E">
        <w:t>6 441 084 500,0</w:t>
      </w:r>
      <w:r w:rsidRPr="00720682">
        <w:t xml:space="preserve"> рублей;</w:t>
      </w:r>
    </w:p>
    <w:p w:rsidR="005C3D05" w:rsidRPr="00720682" w:rsidRDefault="000157A4" w:rsidP="009F25AC">
      <w:pPr>
        <w:pStyle w:val="a3"/>
        <w:spacing w:line="276" w:lineRule="auto"/>
      </w:pPr>
      <w:r>
        <w:t>3) дефицит бюджета</w:t>
      </w:r>
      <w:r w:rsidR="00621CFC">
        <w:t xml:space="preserve"> города Ханты-Мансийска</w:t>
      </w:r>
      <w:r w:rsidR="005C3D05" w:rsidRPr="00720682">
        <w:t xml:space="preserve"> в сумме </w:t>
      </w:r>
      <w:r w:rsidR="0020059E">
        <w:t>1</w:t>
      </w:r>
      <w:r w:rsidR="00203E18">
        <w:t>50 000 00</w:t>
      </w:r>
      <w:r w:rsidR="0051665C">
        <w:t>0</w:t>
      </w:r>
      <w:r w:rsidR="00203E18">
        <w:t>,0</w:t>
      </w:r>
      <w:r w:rsidR="00C16297">
        <w:t>0</w:t>
      </w:r>
      <w:r w:rsidR="005C3D05" w:rsidRPr="00720682">
        <w:t xml:space="preserve">                рублей;</w:t>
      </w:r>
    </w:p>
    <w:p w:rsidR="00D83150" w:rsidRPr="00720682" w:rsidRDefault="005C3D05" w:rsidP="009F25AC">
      <w:pPr>
        <w:pStyle w:val="a3"/>
        <w:spacing w:line="276" w:lineRule="auto"/>
      </w:pPr>
      <w:r w:rsidRPr="00720682">
        <w:t>4</w:t>
      </w:r>
      <w:r w:rsidR="00D83150" w:rsidRPr="00720682">
        <w:t xml:space="preserve">) верхний предел </w:t>
      </w:r>
      <w:r w:rsidR="00621CFC">
        <w:t xml:space="preserve">муниципального 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на 1 января 201</w:t>
      </w:r>
      <w:r w:rsidR="0020059E">
        <w:t>7</w:t>
      </w:r>
      <w:r w:rsidR="00D83150" w:rsidRPr="00720682">
        <w:t xml:space="preserve"> года в сумме</w:t>
      </w:r>
      <w:r w:rsidR="00302D40">
        <w:t xml:space="preserve"> </w:t>
      </w:r>
      <w:r w:rsidR="0020059E">
        <w:t>150</w:t>
      </w:r>
      <w:r w:rsidR="009C6ED6">
        <w:t xml:space="preserve"> 000</w:t>
      </w:r>
      <w:r w:rsidR="00D7435D">
        <w:t xml:space="preserve"> </w:t>
      </w:r>
      <w:r w:rsidR="00EC2985">
        <w:t>0</w:t>
      </w:r>
      <w:r w:rsidR="00203E18">
        <w:t>00,0</w:t>
      </w:r>
      <w:r w:rsidR="00C16297">
        <w:t>0</w:t>
      </w:r>
      <w:r w:rsidR="00203E18">
        <w:t xml:space="preserve"> </w:t>
      </w:r>
      <w:r w:rsidR="00D83150" w:rsidRPr="00720682">
        <w:t>рублей, в том числе пр</w:t>
      </w:r>
      <w:r w:rsidR="00D83150" w:rsidRPr="00720682">
        <w:t>е</w:t>
      </w:r>
      <w:r w:rsidR="00D83150" w:rsidRPr="00720682">
        <w:t xml:space="preserve">дельный объем обязательств по </w:t>
      </w:r>
      <w:r w:rsidR="002C2042">
        <w:t>муниципальным</w:t>
      </w:r>
      <w:r w:rsidR="00D83150" w:rsidRPr="00720682">
        <w:t xml:space="preserve"> гарантиям </w:t>
      </w:r>
      <w:r w:rsidR="00621CFC">
        <w:t>города Ханты-Мансийска</w:t>
      </w:r>
      <w:r w:rsidR="00D83150" w:rsidRPr="00720682">
        <w:t xml:space="preserve"> в сумме </w:t>
      </w:r>
      <w:r w:rsidR="00D7435D">
        <w:t>0,0</w:t>
      </w:r>
      <w:r w:rsidR="00C16297">
        <w:t>0</w:t>
      </w:r>
      <w:r w:rsidR="00D7435D">
        <w:t xml:space="preserve"> </w:t>
      </w:r>
      <w:r w:rsidR="00D83150" w:rsidRPr="00720682">
        <w:t>рублей;</w:t>
      </w:r>
    </w:p>
    <w:p w:rsidR="00D83150" w:rsidRDefault="005C3D05" w:rsidP="009F25AC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621CFC">
        <w:t xml:space="preserve"> муниципального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в сумме</w:t>
      </w:r>
      <w:r w:rsidR="002C2042">
        <w:t xml:space="preserve"> </w:t>
      </w:r>
      <w:r w:rsidR="00A16095">
        <w:t>2</w:t>
      </w:r>
      <w:r w:rsidR="0020059E">
        <w:t>50</w:t>
      </w:r>
      <w:r w:rsidR="00203E18">
        <w:t> </w:t>
      </w:r>
      <w:r w:rsidR="009C6ED6">
        <w:t>000</w:t>
      </w:r>
      <w:r w:rsidR="00203E18">
        <w:t xml:space="preserve"> </w:t>
      </w:r>
      <w:r w:rsidR="00EC2985">
        <w:t>0</w:t>
      </w:r>
      <w:r w:rsidR="00203E18">
        <w:t>00,0</w:t>
      </w:r>
      <w:r w:rsidR="00C16297">
        <w:t>0</w:t>
      </w:r>
      <w:r w:rsidR="00770E8E">
        <w:t xml:space="preserve"> рублей.</w:t>
      </w:r>
    </w:p>
    <w:p w:rsidR="00E178F1" w:rsidRPr="0016577D" w:rsidRDefault="00E178F1" w:rsidP="009F25AC">
      <w:pPr>
        <w:pStyle w:val="a3"/>
        <w:spacing w:line="276" w:lineRule="auto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долга в сумме </w:t>
      </w:r>
      <w:r w:rsidR="005B5515">
        <w:rPr>
          <w:rFonts w:eastAsia="Calibri"/>
        </w:rPr>
        <w:t>17</w:t>
      </w:r>
      <w:r w:rsidR="0020059E">
        <w:rPr>
          <w:rFonts w:eastAsia="Calibri"/>
        </w:rPr>
        <w:t> 000 000</w:t>
      </w:r>
      <w:r w:rsidR="00203E18">
        <w:rPr>
          <w:rFonts w:eastAsia="Calibri"/>
        </w:rPr>
        <w:t>,0</w:t>
      </w:r>
      <w:r w:rsidR="00C16297">
        <w:rPr>
          <w:rFonts w:eastAsia="Calibri"/>
        </w:rPr>
        <w:t>0</w:t>
      </w:r>
      <w:r w:rsidRPr="0016577D">
        <w:t xml:space="preserve"> рублей.</w:t>
      </w:r>
    </w:p>
    <w:p w:rsidR="00770E8E" w:rsidRPr="00770E8E" w:rsidRDefault="00770E8E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7A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2</w:t>
      </w:r>
      <w:r w:rsidRPr="000157A4">
        <w:rPr>
          <w:rFonts w:ascii="Times New Roman" w:hAnsi="Times New Roman" w:cs="Times New Roman"/>
          <w:b/>
          <w:sz w:val="28"/>
          <w:szCs w:val="28"/>
        </w:rPr>
        <w:t>.</w:t>
      </w: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местного самоуправления гор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lastRenderedPageBreak/>
        <w:t>да Ханты-Мансийска и органами Администрации города Ханты-Мансийска, с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1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0E8E" w:rsidRPr="00770E8E" w:rsidRDefault="00770E8E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исполнительной власти Российской Фед</w:t>
      </w:r>
      <w:r w:rsidRPr="00770E8E">
        <w:rPr>
          <w:rFonts w:ascii="Times New Roman" w:hAnsi="Times New Roman" w:cs="Times New Roman"/>
          <w:sz w:val="28"/>
          <w:szCs w:val="28"/>
        </w:rPr>
        <w:t>е</w:t>
      </w:r>
      <w:r w:rsidRPr="00770E8E">
        <w:rPr>
          <w:rFonts w:ascii="Times New Roman" w:hAnsi="Times New Roman" w:cs="Times New Roman"/>
          <w:sz w:val="28"/>
          <w:szCs w:val="28"/>
        </w:rPr>
        <w:t xml:space="preserve">рации,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2</w:t>
      </w:r>
      <w:r w:rsidR="005347C4">
        <w:rPr>
          <w:rFonts w:ascii="Times New Roman" w:hAnsi="Times New Roman" w:cs="Times New Roman"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70E8E" w:rsidRPr="00770E8E" w:rsidRDefault="00770E8E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Ханты-Мансийского автономного округа - Югры,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3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4B3E" w:rsidRDefault="00514B3E" w:rsidP="009F25AC">
      <w:pPr>
        <w:pStyle w:val="a3"/>
        <w:spacing w:line="276" w:lineRule="auto"/>
      </w:pPr>
      <w:proofErr w:type="gramStart"/>
      <w:r>
        <w:t xml:space="preserve">Установить, что </w:t>
      </w:r>
      <w:r w:rsidR="000157A4">
        <w:t>в соответствии с частью</w:t>
      </w:r>
      <w:r w:rsidR="000157A4" w:rsidRPr="00720682">
        <w:t xml:space="preserve"> 2 статьи 20 Бюджетного кодекса Российской Федерации</w:t>
      </w:r>
      <w:r w:rsidR="00BD2696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</w:t>
      </w:r>
      <w:r w:rsidR="00A73C23">
        <w:t>(</w:t>
      </w:r>
      <w:r w:rsidR="00A73C23" w:rsidRPr="005C4BC4">
        <w:rPr>
          <w:rFonts w:eastAsia="Calibri"/>
          <w:spacing w:val="-4"/>
        </w:rPr>
        <w:t xml:space="preserve">далее также – Департамент </w:t>
      </w:r>
      <w:r w:rsidR="00A73C23">
        <w:rPr>
          <w:rFonts w:eastAsia="Calibri"/>
          <w:spacing w:val="-4"/>
        </w:rPr>
        <w:t xml:space="preserve"> управления финансами</w:t>
      </w:r>
      <w:r w:rsidR="00A73C23" w:rsidRPr="005C4BC4">
        <w:rPr>
          <w:rFonts w:eastAsia="Calibri"/>
          <w:spacing w:val="-4"/>
        </w:rPr>
        <w:t>)</w:t>
      </w:r>
      <w:r w:rsidR="00A73C23">
        <w:rPr>
          <w:rFonts w:eastAsia="Calibri"/>
          <w:spacing w:val="-4"/>
        </w:rPr>
        <w:t xml:space="preserve"> </w:t>
      </w:r>
      <w:r w:rsidRPr="00720682">
        <w:t>впр</w:t>
      </w:r>
      <w:r w:rsidRPr="00720682">
        <w:t>а</w:t>
      </w:r>
      <w:r w:rsidRPr="00720682">
        <w:t>ве вносить в 201</w:t>
      </w:r>
      <w:r w:rsidR="0020059E">
        <w:t>6</w:t>
      </w:r>
      <w:r w:rsidRPr="00720682">
        <w:t xml:space="preserve"> году изменения в перечень главных администраторов доходов бюджета </w:t>
      </w:r>
      <w:r>
        <w:t xml:space="preserve"> города Ханты-Мансийска,</w:t>
      </w:r>
      <w:r w:rsidRPr="00720682">
        <w:t xml:space="preserve"> а также в состав закрепленных за ними кодов классификации доходов бюджета </w:t>
      </w:r>
      <w:r>
        <w:t xml:space="preserve">города Ханты-Мансийска </w:t>
      </w:r>
      <w:r w:rsidRPr="00720682">
        <w:t xml:space="preserve">на основании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города Ханты-Мансийска</w:t>
      </w:r>
      <w:proofErr w:type="gramEnd"/>
      <w:r w:rsidRPr="00720682">
        <w:t xml:space="preserve"> без внесения изменений в </w:t>
      </w:r>
      <w:r w:rsidR="007A74B3">
        <w:t>настоящее Решение</w:t>
      </w:r>
      <w:r w:rsidRPr="00720682">
        <w:t>.</w:t>
      </w:r>
    </w:p>
    <w:p w:rsidR="0020059E" w:rsidRDefault="0020059E" w:rsidP="009F25AC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Установить что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органы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Администрации города 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, являющи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ся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главными администраторами дохо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дов бюджета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, по с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гласованию с Департаментом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управления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фи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нансами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Администрации города Ханты-Мансийска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вправе наделить подведомственные им казенные учреждения отдельными полномочиями главных администраторов доходов бюджета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города 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путем издания правовых актов.</w:t>
      </w:r>
    </w:p>
    <w:p w:rsidR="00770E8E" w:rsidRDefault="00770E8E" w:rsidP="009F25AC">
      <w:pPr>
        <w:pStyle w:val="a3"/>
        <w:spacing w:line="276" w:lineRule="auto"/>
      </w:pPr>
    </w:p>
    <w:p w:rsidR="00E768F0" w:rsidRDefault="00AE4007" w:rsidP="009F25AC">
      <w:pPr>
        <w:pStyle w:val="a3"/>
        <w:spacing w:line="276" w:lineRule="auto"/>
      </w:pPr>
      <w:r w:rsidRPr="007A74B3">
        <w:rPr>
          <w:b/>
        </w:rPr>
        <w:t xml:space="preserve">Статья </w:t>
      </w:r>
      <w:r w:rsidR="0020059E">
        <w:rPr>
          <w:b/>
        </w:rPr>
        <w:t>3</w:t>
      </w:r>
      <w:r w:rsidR="00E768F0" w:rsidRPr="007A74B3">
        <w:rPr>
          <w:b/>
        </w:rPr>
        <w:t>.</w:t>
      </w:r>
      <w:r w:rsidR="00E768F0" w:rsidRPr="00720682">
        <w:t xml:space="preserve"> Утвердить перечень главных </w:t>
      </w:r>
      <w:proofErr w:type="gramStart"/>
      <w:r w:rsidR="00E768F0" w:rsidRPr="00720682">
        <w:t>администраторов источников ф</w:t>
      </w:r>
      <w:r w:rsidR="00E768F0" w:rsidRPr="00720682">
        <w:t>и</w:t>
      </w:r>
      <w:r w:rsidR="00E768F0" w:rsidRPr="00720682">
        <w:t>нансирования дефицита бюджета</w:t>
      </w:r>
      <w:proofErr w:type="gramEnd"/>
      <w:r w:rsidR="001E46FD">
        <w:t xml:space="preserve">  города Ханты-Мансийска</w:t>
      </w:r>
      <w:r w:rsidR="00E768F0" w:rsidRPr="00720682">
        <w:t xml:space="preserve"> согласно </w:t>
      </w:r>
      <w:r w:rsidR="00E768F0" w:rsidRPr="007A74B3">
        <w:t>прилож</w:t>
      </w:r>
      <w:r w:rsidR="00E768F0" w:rsidRPr="007A74B3">
        <w:t>е</w:t>
      </w:r>
      <w:r w:rsidR="00E768F0" w:rsidRPr="007A74B3">
        <w:t xml:space="preserve">нию </w:t>
      </w:r>
      <w:r w:rsidR="001E46FD" w:rsidRPr="007A74B3">
        <w:t>4</w:t>
      </w:r>
      <w:r w:rsidR="00302D40">
        <w:t xml:space="preserve"> </w:t>
      </w:r>
      <w:r w:rsidR="00E768F0" w:rsidRPr="00720682">
        <w:t xml:space="preserve">к настоящему </w:t>
      </w:r>
      <w:r w:rsidR="001E46FD">
        <w:t>Решению</w:t>
      </w:r>
      <w:r w:rsidR="00E768F0" w:rsidRPr="00720682">
        <w:t>.</w:t>
      </w:r>
    </w:p>
    <w:p w:rsidR="00514B3E" w:rsidRPr="00720682" w:rsidRDefault="00514B3E" w:rsidP="009F25AC">
      <w:pPr>
        <w:pStyle w:val="a3"/>
        <w:spacing w:line="276" w:lineRule="auto"/>
      </w:pPr>
      <w:proofErr w:type="gramStart"/>
      <w:r>
        <w:t>Установить, что</w:t>
      </w:r>
      <w:r w:rsidR="0049275B">
        <w:t xml:space="preserve"> </w:t>
      </w:r>
      <w:r w:rsidR="007A74B3">
        <w:t>в соответствии с частью</w:t>
      </w:r>
      <w:r w:rsidR="007A74B3" w:rsidRPr="00720682">
        <w:t xml:space="preserve"> 2 статьи 23 Бюджетного кодекса Российской Федерации</w:t>
      </w:r>
      <w:r w:rsidR="0049275B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49275B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20059E">
        <w:t>6</w:t>
      </w:r>
      <w:r w:rsidRPr="00720682">
        <w:t xml:space="preserve"> году изменения в перечень главных администраторов источников финансирования дефицита бюджета </w:t>
      </w:r>
      <w:r>
        <w:t>города Ханты-Мансийска</w:t>
      </w:r>
      <w:r w:rsidRPr="00720682">
        <w:t>, а также в состав закрепленных за ними кодов классификации исто</w:t>
      </w:r>
      <w:r w:rsidRPr="00720682">
        <w:t>ч</w:t>
      </w:r>
      <w:r w:rsidRPr="00720682">
        <w:t xml:space="preserve">ников финансирования дефицита бюджета </w:t>
      </w:r>
      <w:r>
        <w:t xml:space="preserve"> города Ханты-Мансийска </w:t>
      </w:r>
      <w:r w:rsidRPr="00720682">
        <w:t>на основ</w:t>
      </w:r>
      <w:r w:rsidRPr="00720682">
        <w:t>а</w:t>
      </w:r>
      <w:r w:rsidRPr="00720682">
        <w:t xml:space="preserve">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241190">
        <w:t xml:space="preserve"> </w:t>
      </w:r>
      <w:r>
        <w:t>Администрации города Ха</w:t>
      </w:r>
      <w:r>
        <w:t>н</w:t>
      </w:r>
      <w:r>
        <w:t>ты-Мансийска</w:t>
      </w:r>
      <w:r w:rsidRPr="00720682">
        <w:t xml:space="preserve"> без</w:t>
      </w:r>
      <w:proofErr w:type="gramEnd"/>
      <w:r w:rsidRPr="00720682">
        <w:t xml:space="preserve"> внесения изменений в </w:t>
      </w:r>
      <w:r w:rsidR="007A74B3">
        <w:t>настоящее Решение</w:t>
      </w:r>
      <w:r w:rsidRPr="00720682">
        <w:t>.</w:t>
      </w:r>
    </w:p>
    <w:p w:rsidR="009F25AC" w:rsidRPr="00720682" w:rsidRDefault="009F25AC" w:rsidP="009F25AC">
      <w:pPr>
        <w:pStyle w:val="a3"/>
        <w:spacing w:line="276" w:lineRule="auto"/>
      </w:pPr>
    </w:p>
    <w:p w:rsidR="00AE4007" w:rsidRPr="00AE4007" w:rsidRDefault="00AE4007" w:rsidP="009F25AC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4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4</w:t>
      </w:r>
      <w:r w:rsidR="00D83150" w:rsidRPr="007A74B3">
        <w:rPr>
          <w:rFonts w:ascii="Times New Roman" w:hAnsi="Times New Roman" w:cs="Times New Roman"/>
          <w:b/>
          <w:sz w:val="28"/>
          <w:szCs w:val="28"/>
        </w:rPr>
        <w:t>.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Утвердить в пределах общего объема расходов</w:t>
      </w:r>
      <w:r w:rsidR="007A74B3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="00D83150" w:rsidRPr="00AE4007">
        <w:rPr>
          <w:rFonts w:ascii="Times New Roman" w:hAnsi="Times New Roman" w:cs="Times New Roman"/>
          <w:sz w:val="28"/>
          <w:szCs w:val="28"/>
        </w:rPr>
        <w:t>, установленного стать</w:t>
      </w:r>
      <w:r w:rsidR="00F31BEA" w:rsidRPr="00AE4007">
        <w:rPr>
          <w:rFonts w:ascii="Times New Roman" w:hAnsi="Times New Roman" w:cs="Times New Roman"/>
          <w:sz w:val="28"/>
          <w:szCs w:val="28"/>
        </w:rPr>
        <w:t>ей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1 настоящего </w:t>
      </w:r>
      <w:r w:rsidRPr="00AE4007">
        <w:rPr>
          <w:rFonts w:ascii="Times New Roman" w:hAnsi="Times New Roman" w:cs="Times New Roman"/>
          <w:sz w:val="28"/>
          <w:szCs w:val="28"/>
        </w:rPr>
        <w:t>Решения:</w:t>
      </w:r>
    </w:p>
    <w:p w:rsidR="00AE4007" w:rsidRPr="00AE4007" w:rsidRDefault="00D53D23" w:rsidP="009F25AC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>аспределение бюджетных ассигнований бюджета города Ханты-</w:t>
      </w:r>
      <w:r w:rsidRPr="00D53D23">
        <w:rPr>
          <w:rFonts w:ascii="Times New Roman" w:hAnsi="Times New Roman" w:cs="Times New Roman"/>
          <w:sz w:val="28"/>
          <w:szCs w:val="28"/>
        </w:rPr>
        <w:lastRenderedPageBreak/>
        <w:t>Мансийска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>по разделам и подразделам</w:t>
      </w:r>
      <w:r w:rsidR="009F25A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D53D23"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="009F25AC"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5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9F25AC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группам) видов расходов </w:t>
      </w:r>
      <w:r w:rsidR="007A74B3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D53D23" w:rsidP="009F25AC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>аспределение бюджетных ассигнований бюджета города Ханты-Мансийска по  целевым статьям (муниципальным программам и непрограммным направлениям деятельности),</w:t>
      </w:r>
      <w:r w:rsidR="005B5515"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>группам (</w:t>
      </w:r>
      <w:r w:rsidR="009F25AC">
        <w:rPr>
          <w:rFonts w:ascii="Times New Roman" w:hAnsi="Times New Roman" w:cs="Times New Roman"/>
          <w:sz w:val="28"/>
          <w:szCs w:val="28"/>
        </w:rPr>
        <w:t>группам</w:t>
      </w:r>
      <w:r w:rsidRPr="00D53D2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proofErr w:type="gramStart"/>
      <w:r w:rsidRPr="00D53D2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53D23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бюджетов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D53D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7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AE4007" w:rsidRPr="00AE4007">
        <w:rPr>
          <w:rFonts w:ascii="Times New Roman" w:hAnsi="Times New Roman" w:cs="Times New Roman"/>
          <w:sz w:val="28"/>
          <w:szCs w:val="28"/>
        </w:rPr>
        <w:t>я</w:t>
      </w:r>
      <w:r w:rsidR="00AE4007" w:rsidRPr="00AE4007">
        <w:rPr>
          <w:rFonts w:ascii="Times New Roman" w:hAnsi="Times New Roman" w:cs="Times New Roman"/>
          <w:sz w:val="28"/>
          <w:szCs w:val="28"/>
        </w:rPr>
        <w:t>щему Решению;</w:t>
      </w:r>
    </w:p>
    <w:p w:rsidR="00AE4007" w:rsidRPr="00AE4007" w:rsidRDefault="00AE4007" w:rsidP="009F25AC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8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D378E"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9F25AC">
      <w:pPr>
        <w:pStyle w:val="a3"/>
        <w:spacing w:line="276" w:lineRule="auto"/>
      </w:pPr>
    </w:p>
    <w:p w:rsidR="00D83150" w:rsidRPr="00720682" w:rsidRDefault="00F56072" w:rsidP="009F25AC">
      <w:pPr>
        <w:pStyle w:val="a3"/>
        <w:spacing w:line="276" w:lineRule="auto"/>
      </w:pPr>
      <w:r w:rsidRPr="00F56072">
        <w:rPr>
          <w:b/>
        </w:rPr>
        <w:t xml:space="preserve">Статья </w:t>
      </w:r>
      <w:r w:rsidR="0020059E">
        <w:rPr>
          <w:b/>
        </w:rPr>
        <w:t>5</w:t>
      </w:r>
      <w:r w:rsidR="002D378E" w:rsidRPr="00F56072">
        <w:rPr>
          <w:b/>
        </w:rPr>
        <w:t>.</w:t>
      </w:r>
      <w:r w:rsidR="002D378E">
        <w:t xml:space="preserve"> Утвердить </w:t>
      </w:r>
      <w:r w:rsidR="00D83150" w:rsidRPr="00720682">
        <w:t xml:space="preserve"> общий объем бюджетных ассигнований </w:t>
      </w:r>
      <w:r w:rsidR="00F40CDA">
        <w:t>бюджета г</w:t>
      </w:r>
      <w:r w:rsidR="00F40CDA">
        <w:t>о</w:t>
      </w:r>
      <w:r w:rsidR="00F40CDA">
        <w:t>рода Ханты-Мансийска</w:t>
      </w:r>
      <w:r>
        <w:t>, направленных</w:t>
      </w:r>
      <w:r w:rsidR="0051665C">
        <w:t xml:space="preserve"> </w:t>
      </w:r>
      <w:r w:rsidR="00D83150" w:rsidRPr="00720682">
        <w:t>на исполнение пуб</w:t>
      </w:r>
      <w:r w:rsidR="0020059E">
        <w:t xml:space="preserve">личных нормативных обязательств </w:t>
      </w:r>
      <w:r w:rsidR="00D83150" w:rsidRPr="00720682">
        <w:t>на 201</w:t>
      </w:r>
      <w:r w:rsidR="0020059E">
        <w:t>6</w:t>
      </w:r>
      <w:r w:rsidR="00D83150" w:rsidRPr="00720682">
        <w:t xml:space="preserve"> год</w:t>
      </w:r>
      <w:r w:rsidR="009F25AC">
        <w:t>,</w:t>
      </w:r>
      <w:r w:rsidR="00D83150" w:rsidRPr="00720682">
        <w:t xml:space="preserve"> в сумме</w:t>
      </w:r>
      <w:r w:rsidR="00241190">
        <w:t xml:space="preserve"> </w:t>
      </w:r>
      <w:r w:rsidR="00E24B2E">
        <w:t>68 639 163</w:t>
      </w:r>
      <w:r w:rsidR="0050703D">
        <w:t>,0</w:t>
      </w:r>
      <w:r w:rsidR="0020059E">
        <w:t xml:space="preserve"> рубл</w:t>
      </w:r>
      <w:r w:rsidR="00E24B2E">
        <w:t>я</w:t>
      </w:r>
      <w:r w:rsidR="0020059E">
        <w:t>.</w:t>
      </w:r>
    </w:p>
    <w:p w:rsidR="007F65C3" w:rsidRDefault="007F65C3" w:rsidP="009F25AC">
      <w:pPr>
        <w:pStyle w:val="a3"/>
        <w:spacing w:line="276" w:lineRule="auto"/>
      </w:pPr>
    </w:p>
    <w:p w:rsidR="00F73738" w:rsidRDefault="00F73738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56072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560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Утвердить объем межбюджетных трансфертов, получаемых из бюд</w:t>
      </w:r>
      <w:r w:rsidR="00F56072">
        <w:rPr>
          <w:rFonts w:ascii="Times New Roman" w:hAnsi="Times New Roman" w:cs="Times New Roman"/>
          <w:bCs/>
          <w:sz w:val="28"/>
          <w:szCs w:val="28"/>
        </w:rPr>
        <w:t>жетов других уровней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20059E">
        <w:rPr>
          <w:rFonts w:ascii="Times New Roman" w:hAnsi="Times New Roman" w:cs="Times New Roman"/>
          <w:bCs/>
          <w:sz w:val="28"/>
          <w:szCs w:val="28"/>
        </w:rPr>
        <w:t>6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20059E">
        <w:rPr>
          <w:rFonts w:ascii="Times New Roman" w:hAnsi="Times New Roman" w:cs="Times New Roman"/>
          <w:bCs/>
          <w:sz w:val="28"/>
          <w:szCs w:val="28"/>
        </w:rPr>
        <w:t xml:space="preserve">3 383 774 400,0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рублей, в том чи</w:t>
      </w:r>
      <w:r w:rsidRPr="00F73738">
        <w:rPr>
          <w:rFonts w:ascii="Times New Roman" w:hAnsi="Times New Roman" w:cs="Times New Roman"/>
          <w:bCs/>
          <w:sz w:val="28"/>
          <w:szCs w:val="28"/>
        </w:rPr>
        <w:t>с</w:t>
      </w:r>
      <w:r w:rsidRPr="00F73738">
        <w:rPr>
          <w:rFonts w:ascii="Times New Roman" w:hAnsi="Times New Roman" w:cs="Times New Roman"/>
          <w:bCs/>
          <w:sz w:val="28"/>
          <w:szCs w:val="28"/>
        </w:rPr>
        <w:t>ле:</w:t>
      </w:r>
    </w:p>
    <w:p w:rsidR="0020059E" w:rsidRPr="00F73738" w:rsidRDefault="0020059E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дотации бюджету города Ханты-Мансийска на обеспечение мер сбаланс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рованности в сумме 94 763 100,0 </w:t>
      </w:r>
      <w:r w:rsidR="000971D3">
        <w:rPr>
          <w:rFonts w:ascii="Times New Roman" w:hAnsi="Times New Roman" w:cs="Times New Roman"/>
          <w:bCs/>
          <w:sz w:val="28"/>
          <w:szCs w:val="28"/>
        </w:rPr>
        <w:t>рублей;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3738" w:rsidRPr="00F73738" w:rsidRDefault="00F73738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>из регионального фонда ко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пенсаций на выполнение отдельных государственных полномочий органов гос</w:t>
      </w:r>
      <w:r w:rsidRPr="00F73738">
        <w:rPr>
          <w:rFonts w:ascii="Times New Roman" w:hAnsi="Times New Roman" w:cs="Times New Roman"/>
          <w:bCs/>
          <w:sz w:val="28"/>
          <w:szCs w:val="28"/>
        </w:rPr>
        <w:t>у</w:t>
      </w:r>
      <w:r w:rsidRPr="00F73738">
        <w:rPr>
          <w:rFonts w:ascii="Times New Roman" w:hAnsi="Times New Roman" w:cs="Times New Roman"/>
          <w:bCs/>
          <w:sz w:val="28"/>
          <w:szCs w:val="28"/>
        </w:rPr>
        <w:t>дарственной власти Ханты-Мансийского автономного округа - Югры, а также о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>дельных государственных полномочий в соответствии с законодательством о п</w:t>
      </w:r>
      <w:r w:rsidRPr="00F73738">
        <w:rPr>
          <w:rFonts w:ascii="Times New Roman" w:hAnsi="Times New Roman" w:cs="Times New Roman"/>
          <w:bCs/>
          <w:sz w:val="28"/>
          <w:szCs w:val="28"/>
        </w:rPr>
        <w:t>е</w:t>
      </w:r>
      <w:r w:rsidRPr="00F73738">
        <w:rPr>
          <w:rFonts w:ascii="Times New Roman" w:hAnsi="Times New Roman" w:cs="Times New Roman"/>
          <w:bCs/>
          <w:sz w:val="28"/>
          <w:szCs w:val="28"/>
        </w:rPr>
        <w:t>редаче отдельных государственных полномочий федеральных органов госуда</w:t>
      </w:r>
      <w:r w:rsidRPr="00F73738">
        <w:rPr>
          <w:rFonts w:ascii="Times New Roman" w:hAnsi="Times New Roman" w:cs="Times New Roman"/>
          <w:bCs/>
          <w:sz w:val="28"/>
          <w:szCs w:val="28"/>
        </w:rPr>
        <w:t>р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ственной власти в </w:t>
      </w:r>
      <w:r w:rsidR="0020059E">
        <w:rPr>
          <w:rFonts w:ascii="Times New Roman" w:hAnsi="Times New Roman" w:cs="Times New Roman"/>
          <w:bCs/>
          <w:sz w:val="28"/>
          <w:szCs w:val="28"/>
        </w:rPr>
        <w:t>2 425 265 700,0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F73738" w:rsidRPr="00F73738" w:rsidRDefault="00F73738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59E">
        <w:rPr>
          <w:rFonts w:ascii="Times New Roman" w:hAnsi="Times New Roman" w:cs="Times New Roman"/>
          <w:bCs/>
          <w:sz w:val="28"/>
          <w:szCs w:val="28"/>
        </w:rPr>
        <w:t>862 590 800,0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73738" w:rsidRPr="00F73738" w:rsidRDefault="00F73738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в сумме  </w:t>
      </w:r>
      <w:r w:rsidR="0070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59E">
        <w:rPr>
          <w:rFonts w:ascii="Times New Roman" w:hAnsi="Times New Roman" w:cs="Times New Roman"/>
          <w:bCs/>
          <w:sz w:val="28"/>
          <w:szCs w:val="28"/>
        </w:rPr>
        <w:t>1 154 800,0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7F65C3" w:rsidRDefault="007F65C3" w:rsidP="009F25AC">
      <w:pPr>
        <w:pStyle w:val="a3"/>
        <w:spacing w:line="276" w:lineRule="auto"/>
      </w:pPr>
    </w:p>
    <w:p w:rsidR="00622282" w:rsidRDefault="00F5607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07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7</w:t>
      </w:r>
      <w:r w:rsidR="00622282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622282">
        <w:rPr>
          <w:rFonts w:ascii="Times New Roman" w:hAnsi="Times New Roman" w:cs="Times New Roman"/>
          <w:sz w:val="28"/>
          <w:szCs w:val="28"/>
        </w:rPr>
        <w:t xml:space="preserve"> Создать в расходной части бюджета города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  резервный фонд Админ</w:t>
      </w:r>
      <w:r w:rsidR="0020059E">
        <w:rPr>
          <w:rFonts w:ascii="Times New Roman" w:hAnsi="Times New Roman" w:cs="Times New Roman"/>
          <w:sz w:val="28"/>
          <w:szCs w:val="28"/>
        </w:rPr>
        <w:t xml:space="preserve">истрации города Ханты-Мансийска </w:t>
      </w:r>
      <w:r w:rsidR="00622282">
        <w:rPr>
          <w:rFonts w:ascii="Times New Roman" w:hAnsi="Times New Roman" w:cs="Times New Roman"/>
          <w:sz w:val="28"/>
          <w:szCs w:val="28"/>
        </w:rPr>
        <w:t>в сумме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 w:rsidR="00037EF7">
        <w:rPr>
          <w:rFonts w:ascii="Times New Roman" w:hAnsi="Times New Roman" w:cs="Times New Roman"/>
          <w:sz w:val="28"/>
          <w:szCs w:val="28"/>
        </w:rPr>
        <w:t xml:space="preserve"> 34 616 676</w:t>
      </w:r>
      <w:r w:rsidR="00AB1918">
        <w:rPr>
          <w:rFonts w:ascii="Times New Roman" w:hAnsi="Times New Roman" w:cs="Times New Roman"/>
          <w:sz w:val="28"/>
          <w:szCs w:val="28"/>
        </w:rPr>
        <w:t xml:space="preserve"> </w:t>
      </w:r>
      <w:r w:rsidR="00C16297">
        <w:rPr>
          <w:rFonts w:ascii="Times New Roman" w:hAnsi="Times New Roman" w:cs="Times New Roman"/>
          <w:sz w:val="28"/>
          <w:szCs w:val="28"/>
        </w:rPr>
        <w:t>,00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 w:rsidR="00622282">
        <w:rPr>
          <w:rFonts w:ascii="Times New Roman" w:hAnsi="Times New Roman" w:cs="Times New Roman"/>
          <w:sz w:val="28"/>
          <w:szCs w:val="28"/>
        </w:rPr>
        <w:t xml:space="preserve">рублей (в том числе средства для предотвращения и ликвидации последствий чрезвычайных ситуаций природного и техногенного характера в сумме </w:t>
      </w:r>
      <w:r w:rsidR="0020059E">
        <w:rPr>
          <w:rFonts w:ascii="Times New Roman" w:hAnsi="Times New Roman" w:cs="Times New Roman"/>
          <w:sz w:val="28"/>
          <w:szCs w:val="28"/>
        </w:rPr>
        <w:t>10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 w:rsidR="00622282">
        <w:rPr>
          <w:rFonts w:ascii="Times New Roman" w:hAnsi="Times New Roman" w:cs="Times New Roman"/>
          <w:sz w:val="28"/>
          <w:szCs w:val="28"/>
        </w:rPr>
        <w:t>000</w:t>
      </w:r>
      <w:r w:rsidR="00AA6187">
        <w:rPr>
          <w:rFonts w:ascii="Times New Roman" w:hAnsi="Times New Roman" w:cs="Times New Roman"/>
          <w:sz w:val="28"/>
          <w:szCs w:val="28"/>
        </w:rPr>
        <w:t xml:space="preserve"> 000,0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 w:rsidR="00823A43">
        <w:rPr>
          <w:rFonts w:ascii="Times New Roman" w:hAnsi="Times New Roman" w:cs="Times New Roman"/>
          <w:sz w:val="28"/>
          <w:szCs w:val="28"/>
        </w:rPr>
        <w:t>рублей).</w:t>
      </w:r>
    </w:p>
    <w:p w:rsidR="00823A43" w:rsidRDefault="00823A43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8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рожно</w:t>
      </w:r>
      <w:r w:rsidR="0020059E">
        <w:rPr>
          <w:rFonts w:ascii="Times New Roman" w:hAnsi="Times New Roman" w:cs="Times New Roman"/>
          <w:sz w:val="28"/>
          <w:szCs w:val="28"/>
        </w:rPr>
        <w:t xml:space="preserve">го фонда 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39B4">
        <w:rPr>
          <w:rFonts w:ascii="Times New Roman" w:hAnsi="Times New Roman" w:cs="Times New Roman"/>
          <w:sz w:val="28"/>
          <w:szCs w:val="28"/>
        </w:rPr>
        <w:t xml:space="preserve">121 290 300,0 </w:t>
      </w:r>
      <w:r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039B4">
        <w:rPr>
          <w:rFonts w:ascii="Times New Roman" w:hAnsi="Times New Roman" w:cs="Times New Roman"/>
          <w:sz w:val="28"/>
          <w:szCs w:val="28"/>
        </w:rPr>
        <w:t>лей.</w:t>
      </w:r>
    </w:p>
    <w:p w:rsidR="002D378E" w:rsidRDefault="002D378E" w:rsidP="009F25AC">
      <w:pPr>
        <w:pStyle w:val="a3"/>
        <w:spacing w:line="276" w:lineRule="auto"/>
      </w:pPr>
    </w:p>
    <w:p w:rsidR="00E56996" w:rsidRPr="00E56996" w:rsidRDefault="00E56996" w:rsidP="009F25A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9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F40CDA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E56996">
        <w:rPr>
          <w:rFonts w:ascii="Times New Roman" w:hAnsi="Times New Roman" w:cs="Times New Roman"/>
          <w:sz w:val="28"/>
          <w:szCs w:val="28"/>
        </w:rPr>
        <w:t>, что из средств бюджета города предоставляются су</w:t>
      </w:r>
      <w:r w:rsidRPr="00E56996">
        <w:rPr>
          <w:rFonts w:ascii="Times New Roman" w:hAnsi="Times New Roman" w:cs="Times New Roman"/>
          <w:sz w:val="28"/>
          <w:szCs w:val="28"/>
        </w:rPr>
        <w:t>б</w:t>
      </w:r>
      <w:r w:rsidRPr="00E56996">
        <w:rPr>
          <w:rFonts w:ascii="Times New Roman" w:hAnsi="Times New Roman" w:cs="Times New Roman"/>
          <w:sz w:val="28"/>
          <w:szCs w:val="28"/>
        </w:rPr>
        <w:t>сидии юридическим лицам (за исключением субсидий государственным (муниц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t>пальным) учреждениям), индивидуальным предпринимателям, а также  физич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ским лицам - производителям товаров, работ, услуг в целях: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>чи»;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</w:t>
      </w:r>
      <w:r w:rsidR="009F25AC">
        <w:rPr>
          <w:rFonts w:ascii="Times New Roman" w:hAnsi="Times New Roman" w:cs="Times New Roman"/>
          <w:sz w:val="28"/>
          <w:szCs w:val="28"/>
        </w:rPr>
        <w:t>финансового обеспечения (возмещения</w:t>
      </w:r>
      <w:r w:rsidR="000158EC" w:rsidRPr="00AB7339">
        <w:rPr>
          <w:rFonts w:ascii="Times New Roman" w:hAnsi="Times New Roman" w:cs="Times New Roman"/>
          <w:sz w:val="28"/>
          <w:szCs w:val="28"/>
        </w:rPr>
        <w:t>) затрат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 xml:space="preserve">в связи с оказанием услуг по перевозке </w:t>
      </w:r>
      <w:r w:rsidRPr="00AB7339">
        <w:rPr>
          <w:rFonts w:ascii="Times New Roman" w:hAnsi="Times New Roman" w:cs="Times New Roman"/>
          <w:sz w:val="28"/>
          <w:szCs w:val="28"/>
        </w:rPr>
        <w:t>пассажир</w:t>
      </w:r>
      <w:r w:rsidR="000158EC" w:rsidRPr="00AB7339">
        <w:rPr>
          <w:rFonts w:ascii="Times New Roman" w:hAnsi="Times New Roman" w:cs="Times New Roman"/>
          <w:sz w:val="28"/>
          <w:szCs w:val="28"/>
        </w:rPr>
        <w:t>ов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>в границах</w:t>
      </w:r>
      <w:r w:rsidRPr="00AB73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Ханты-Мансийск по регулируемым тарифам;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>го предпринимательства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по забору воды для нужд п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жаротушения;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содержанию и текущему ремонту мест общего пользования специализированного жилого фонда;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>квартирных жилых домов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доснабжению и вывозу жидких бытовых отходов;</w:t>
      </w:r>
    </w:p>
    <w:p w:rsidR="00E56996" w:rsidRPr="00E56996" w:rsidRDefault="00E56996" w:rsidP="009F25AC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</w:t>
      </w:r>
      <w:r w:rsidR="005526BC">
        <w:rPr>
          <w:rFonts w:ascii="Times New Roman" w:hAnsi="Times New Roman" w:cs="Times New Roman"/>
          <w:sz w:val="28"/>
          <w:szCs w:val="28"/>
        </w:rPr>
        <w:t xml:space="preserve"> оказанию населению услуг бань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Default="00E56996" w:rsidP="009F25A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B4148C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B4148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7F65C3" w:rsidRPr="00E56996" w:rsidRDefault="007F65C3" w:rsidP="009F25A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1AE5" w:rsidRDefault="00FD1AE5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10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из средств бюджета города Ханты-Мансийска предоставляются субсидии </w:t>
      </w:r>
      <w:r w:rsidR="00D844C6">
        <w:rPr>
          <w:rFonts w:ascii="Times New Roman" w:hAnsi="Times New Roman" w:cs="Times New Roman"/>
          <w:sz w:val="28"/>
          <w:szCs w:val="28"/>
        </w:rPr>
        <w:t xml:space="preserve">иным </w:t>
      </w:r>
      <w:r>
        <w:rPr>
          <w:rFonts w:ascii="Times New Roman" w:hAnsi="Times New Roman" w:cs="Times New Roman"/>
          <w:sz w:val="28"/>
          <w:szCs w:val="28"/>
        </w:rPr>
        <w:t>некоммерческим организациям</w:t>
      </w:r>
      <w:r w:rsidR="00D844C6">
        <w:rPr>
          <w:rFonts w:ascii="Times New Roman" w:hAnsi="Times New Roman" w:cs="Times New Roman"/>
          <w:sz w:val="28"/>
          <w:szCs w:val="28"/>
        </w:rPr>
        <w:t>, не являющим</w:t>
      </w:r>
      <w:r w:rsidR="00D844C6">
        <w:rPr>
          <w:rFonts w:ascii="Times New Roman" w:hAnsi="Times New Roman" w:cs="Times New Roman"/>
          <w:sz w:val="28"/>
          <w:szCs w:val="28"/>
        </w:rPr>
        <w:t>и</w:t>
      </w:r>
      <w:r w:rsidR="00D844C6">
        <w:rPr>
          <w:rFonts w:ascii="Times New Roman" w:hAnsi="Times New Roman" w:cs="Times New Roman"/>
          <w:sz w:val="28"/>
          <w:szCs w:val="28"/>
        </w:rPr>
        <w:t>ся государственными (муниципальными) 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в целях:</w:t>
      </w:r>
    </w:p>
    <w:p w:rsidR="00FD1AE5" w:rsidRDefault="00FD1AE5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</w:t>
      </w:r>
      <w:r w:rsidR="008F36E0">
        <w:rPr>
          <w:rFonts w:ascii="Times New Roman" w:hAnsi="Times New Roman" w:cs="Times New Roman"/>
          <w:sz w:val="28"/>
          <w:szCs w:val="28"/>
        </w:rPr>
        <w:t>;</w:t>
      </w:r>
    </w:p>
    <w:p w:rsidR="008F36E0" w:rsidRDefault="00333C4D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</w:t>
      </w:r>
      <w:r w:rsidR="008F36E0">
        <w:rPr>
          <w:rFonts w:ascii="Times New Roman" w:hAnsi="Times New Roman" w:cs="Times New Roman"/>
          <w:sz w:val="28"/>
          <w:szCs w:val="28"/>
        </w:rPr>
        <w:t xml:space="preserve"> затрат на обеспечение поддержки деятельности социально ор</w:t>
      </w:r>
      <w:r w:rsidR="008F36E0">
        <w:rPr>
          <w:rFonts w:ascii="Times New Roman" w:hAnsi="Times New Roman" w:cs="Times New Roman"/>
          <w:sz w:val="28"/>
          <w:szCs w:val="28"/>
        </w:rPr>
        <w:t>и</w:t>
      </w:r>
      <w:r w:rsidR="00FC1BBB">
        <w:rPr>
          <w:rFonts w:ascii="Times New Roman" w:hAnsi="Times New Roman" w:cs="Times New Roman"/>
          <w:sz w:val="28"/>
          <w:szCs w:val="28"/>
        </w:rPr>
        <w:t>ентированных нек</w:t>
      </w:r>
      <w:r w:rsidR="008F36E0"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 w:rsidR="008F36E0">
        <w:rPr>
          <w:rFonts w:ascii="Times New Roman" w:hAnsi="Times New Roman" w:cs="Times New Roman"/>
          <w:sz w:val="28"/>
          <w:szCs w:val="28"/>
        </w:rPr>
        <w:t>мерческих организаций;</w:t>
      </w:r>
    </w:p>
    <w:p w:rsidR="004C636A" w:rsidRDefault="00333C4D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возмещения</w:t>
      </w:r>
      <w:r w:rsidR="004C636A">
        <w:rPr>
          <w:rFonts w:ascii="Times New Roman" w:hAnsi="Times New Roman" w:cs="Times New Roman"/>
          <w:sz w:val="28"/>
          <w:szCs w:val="28"/>
        </w:rPr>
        <w:t xml:space="preserve"> затрат по развитию деятельности садоводческих, огороднич</w:t>
      </w:r>
      <w:r w:rsidR="004C636A">
        <w:rPr>
          <w:rFonts w:ascii="Times New Roman" w:hAnsi="Times New Roman" w:cs="Times New Roman"/>
          <w:sz w:val="28"/>
          <w:szCs w:val="28"/>
        </w:rPr>
        <w:t>е</w:t>
      </w:r>
      <w:r w:rsidR="00FC1BBB">
        <w:rPr>
          <w:rFonts w:ascii="Times New Roman" w:hAnsi="Times New Roman" w:cs="Times New Roman"/>
          <w:sz w:val="28"/>
          <w:szCs w:val="28"/>
        </w:rPr>
        <w:t>ских и дачных нек</w:t>
      </w:r>
      <w:r w:rsidR="004C636A"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 w:rsidR="004C636A">
        <w:rPr>
          <w:rFonts w:ascii="Times New Roman" w:hAnsi="Times New Roman" w:cs="Times New Roman"/>
          <w:sz w:val="28"/>
          <w:szCs w:val="28"/>
        </w:rPr>
        <w:t>мерческих объединений граждан;</w:t>
      </w:r>
    </w:p>
    <w:p w:rsidR="004C636A" w:rsidRDefault="004C636A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227D">
        <w:rPr>
          <w:rFonts w:ascii="Times New Roman" w:hAnsi="Times New Roman" w:cs="Times New Roman"/>
          <w:sz w:val="28"/>
          <w:szCs w:val="28"/>
        </w:rPr>
        <w:t>предостав</w:t>
      </w:r>
      <w:r w:rsidR="00333C4D">
        <w:rPr>
          <w:rFonts w:ascii="Times New Roman" w:hAnsi="Times New Roman" w:cs="Times New Roman"/>
          <w:sz w:val="28"/>
          <w:szCs w:val="28"/>
        </w:rPr>
        <w:t>ления</w:t>
      </w:r>
      <w:r w:rsidR="00BE227D">
        <w:rPr>
          <w:rFonts w:ascii="Times New Roman" w:hAnsi="Times New Roman" w:cs="Times New Roman"/>
          <w:sz w:val="28"/>
          <w:szCs w:val="28"/>
        </w:rPr>
        <w:t xml:space="preserve"> муниципальной поддержки на проведение капитального ремонта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5C3" w:rsidRDefault="007F65C3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 w:rsidRPr="00FC1BBB">
        <w:rPr>
          <w:rFonts w:ascii="Times New Roman" w:hAnsi="Times New Roman" w:cs="Times New Roman"/>
          <w:b/>
          <w:sz w:val="28"/>
          <w:szCs w:val="28"/>
        </w:rPr>
        <w:t>1</w:t>
      </w:r>
      <w:r w:rsidR="0020059E">
        <w:rPr>
          <w:rFonts w:ascii="Times New Roman" w:hAnsi="Times New Roman" w:cs="Times New Roman"/>
          <w:b/>
          <w:sz w:val="28"/>
          <w:szCs w:val="28"/>
        </w:rPr>
        <w:t>1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Разрешить Администрации города Ханты-Мансийска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лять списание признанной безнадежной к взысканию задолженности перед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жетом города:</w:t>
      </w: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процентам за пользование ими, пеням и штрафам;</w:t>
      </w: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в части, подлежащей зачислению в бюджет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в том числе по пеням и штрафам.</w:t>
      </w: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списание задолженности осуществляется в соответствии с </w:t>
      </w:r>
      <w:hyperlink r:id="rId13" w:history="1">
        <w:r w:rsidRPr="00FC1B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установленным Администрацией города Ханты-Мансийска.</w:t>
      </w:r>
    </w:p>
    <w:p w:rsidR="007F65C3" w:rsidRPr="00FC1BBB" w:rsidRDefault="007F65C3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F28C2">
        <w:rPr>
          <w:rFonts w:ascii="Times New Roman" w:hAnsi="Times New Roman" w:cs="Times New Roman"/>
          <w:b/>
          <w:sz w:val="28"/>
          <w:szCs w:val="28"/>
        </w:rPr>
        <w:t>1</w:t>
      </w:r>
      <w:r w:rsidR="0020059E">
        <w:rPr>
          <w:rFonts w:ascii="Times New Roman" w:hAnsi="Times New Roman" w:cs="Times New Roman"/>
          <w:b/>
          <w:sz w:val="28"/>
          <w:szCs w:val="28"/>
        </w:rPr>
        <w:t>2</w:t>
      </w:r>
      <w:r w:rsidRPr="002F28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в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за счет собственных доходов бюджета города </w:t>
      </w:r>
      <w:r w:rsidR="00FF321B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средства на реализацию дополнительных мер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поддержки населения.</w:t>
      </w:r>
    </w:p>
    <w:p w:rsidR="00622282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4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мер социальной поддержки населения города Ханты-Мансийска в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B1918">
        <w:rPr>
          <w:rFonts w:ascii="Times New Roman" w:hAnsi="Times New Roman" w:cs="Times New Roman"/>
          <w:sz w:val="28"/>
          <w:szCs w:val="28"/>
        </w:rPr>
        <w:t>9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D7435D" w:rsidRDefault="00D7435D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35D" w:rsidRDefault="002F28C2" w:rsidP="009F25AC">
      <w:pPr>
        <w:pStyle w:val="a3"/>
        <w:spacing w:line="276" w:lineRule="auto"/>
      </w:pPr>
      <w:r>
        <w:rPr>
          <w:b/>
        </w:rPr>
        <w:t>Статья 1</w:t>
      </w:r>
      <w:r w:rsidR="0020059E">
        <w:rPr>
          <w:b/>
        </w:rPr>
        <w:t>3</w:t>
      </w:r>
      <w:r w:rsidR="004768B0">
        <w:fldChar w:fldCharType="begin"/>
      </w:r>
      <w:r w:rsidR="00487173"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="004768B0">
        <w:fldChar w:fldCharType="separate"/>
      </w:r>
      <w:r w:rsidR="00D7435D" w:rsidRPr="00720682">
        <w:t xml:space="preserve">. Утвердить источники финансирования дефицита бюджета </w:t>
      </w:r>
      <w:r w:rsidR="00D7435D">
        <w:t>гор</w:t>
      </w:r>
      <w:r w:rsidR="00D7435D">
        <w:t>о</w:t>
      </w:r>
      <w:r w:rsidR="00D7435D">
        <w:t>да Ханты-Мансийска</w:t>
      </w:r>
      <w:r w:rsidR="00AE5026">
        <w:t xml:space="preserve"> на 201</w:t>
      </w:r>
      <w:r w:rsidR="0020059E">
        <w:t>6</w:t>
      </w:r>
      <w:r w:rsidR="00D7435D" w:rsidRPr="00720682">
        <w:t xml:space="preserve"> год согласно </w:t>
      </w:r>
      <w:r w:rsidR="00D7435D" w:rsidRPr="002F28C2">
        <w:t xml:space="preserve">приложению </w:t>
      </w:r>
      <w:r w:rsidR="00AB1918">
        <w:t>10</w:t>
      </w:r>
      <w:r w:rsidR="00D7435D" w:rsidRPr="00720682">
        <w:t xml:space="preserve"> к настоящему </w:t>
      </w:r>
      <w:r w:rsidR="00D7435D">
        <w:t>Реш</w:t>
      </w:r>
      <w:r w:rsidR="00D7435D">
        <w:t>е</w:t>
      </w:r>
      <w:r w:rsidR="00D7435D">
        <w:t>нию</w:t>
      </w:r>
      <w:r w:rsidR="0020059E">
        <w:t>.</w:t>
      </w:r>
      <w:r w:rsidR="00D7435D" w:rsidRPr="00720682">
        <w:t xml:space="preserve"> </w:t>
      </w:r>
      <w:r w:rsidR="004768B0">
        <w:fldChar w:fldCharType="end"/>
      </w:r>
    </w:p>
    <w:p w:rsidR="00333C4D" w:rsidRDefault="00333C4D" w:rsidP="009F25AC">
      <w:pPr>
        <w:pStyle w:val="a3"/>
        <w:spacing w:line="276" w:lineRule="auto"/>
      </w:pPr>
    </w:p>
    <w:p w:rsidR="00A73C23" w:rsidRPr="00394A35" w:rsidRDefault="00A73C23" w:rsidP="009F25A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.Установить, что в соответствии с </w:t>
      </w:r>
      <w:r w:rsidR="00590A43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2F2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F28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атьи 217 Бюджетного кодекса Российской Федерации</w:t>
      </w:r>
      <w:r w:rsidR="00394A35">
        <w:rPr>
          <w:rFonts w:ascii="Times New Roman" w:hAnsi="Times New Roman" w:cs="Times New Roman"/>
          <w:sz w:val="28"/>
          <w:szCs w:val="28"/>
        </w:rPr>
        <w:t xml:space="preserve"> </w:t>
      </w:r>
      <w:r w:rsidR="00394A35" w:rsidRPr="00394A35">
        <w:rPr>
          <w:rFonts w:ascii="Times New Roman" w:hAnsi="Times New Roman" w:cs="Times New Roman"/>
          <w:sz w:val="28"/>
          <w:szCs w:val="28"/>
        </w:rPr>
        <w:t>и пунктом 1.13 Решения Думы города Ханты-Мансийска  от 29.10.2012 № 296 –</w:t>
      </w:r>
      <w:r w:rsidR="00394A35" w:rsidRPr="00394A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4A35" w:rsidRPr="00394A35">
        <w:rPr>
          <w:rFonts w:ascii="Times New Roman" w:hAnsi="Times New Roman" w:cs="Times New Roman"/>
          <w:sz w:val="28"/>
          <w:szCs w:val="28"/>
        </w:rPr>
        <w:t xml:space="preserve">РД «О </w:t>
      </w:r>
      <w:proofErr w:type="gramStart"/>
      <w:r w:rsidR="00394A35" w:rsidRPr="00394A35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394A35" w:rsidRPr="00394A35">
        <w:rPr>
          <w:rFonts w:ascii="Times New Roman" w:hAnsi="Times New Roman" w:cs="Times New Roman"/>
          <w:sz w:val="28"/>
          <w:szCs w:val="28"/>
        </w:rPr>
        <w:t xml:space="preserve"> об отдельных вопросах о</w:t>
      </w:r>
      <w:r w:rsidR="00394A35" w:rsidRPr="00394A35">
        <w:rPr>
          <w:rFonts w:ascii="Times New Roman" w:hAnsi="Times New Roman" w:cs="Times New Roman"/>
          <w:sz w:val="28"/>
          <w:szCs w:val="28"/>
        </w:rPr>
        <w:t>р</w:t>
      </w:r>
      <w:r w:rsidR="00394A35" w:rsidRPr="00394A35">
        <w:rPr>
          <w:rFonts w:ascii="Times New Roman" w:hAnsi="Times New Roman" w:cs="Times New Roman"/>
          <w:sz w:val="28"/>
          <w:szCs w:val="28"/>
        </w:rPr>
        <w:t>ганизации и осуществления бюджетного процесса в городе Ханты-Мансийске»</w:t>
      </w:r>
      <w:r>
        <w:rPr>
          <w:rFonts w:ascii="Times New Roman" w:hAnsi="Times New Roman" w:cs="Times New Roman"/>
          <w:sz w:val="28"/>
          <w:szCs w:val="28"/>
        </w:rPr>
        <w:t xml:space="preserve">, Департамент управления финансами Администрации города Ханты-Мансийска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вправе вносить в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2016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году изменения в показатели сводной бюджетной росп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иси бюджета </w:t>
      </w:r>
      <w:r w:rsidR="00610970">
        <w:rPr>
          <w:rFonts w:ascii="Times New Roman" w:eastAsia="Calibri" w:hAnsi="Times New Roman" w:cs="Times New Roman"/>
          <w:spacing w:val="-4"/>
          <w:sz w:val="28"/>
          <w:szCs w:val="28"/>
        </w:rPr>
        <w:t>города 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без внесения изменений в настоящ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ее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Решение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по следующим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дополнительным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основаниям:</w:t>
      </w:r>
    </w:p>
    <w:p w:rsidR="00A73C23" w:rsidRPr="005C4BC4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1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перераспределение бюджетных ассигнований, предусмотренных главным распорядителям средств бюджета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по соответствующим разделам классифик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ции расходов бюджета на проведение отдельных ме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роп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риятий в рамках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ь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ных программ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Pr="00913EEA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2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перераспределение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бюджетных ассигнований,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предусмотренных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главным распорядителям средств бюджет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города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предоставление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муниципальным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бю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д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жетным и автономным учреждениям субсидий на финансовое обеспечение выполн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ния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муниципального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задания на оказание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муниципальных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услуг (выполнение работ) и субсидий на цели, не связанные с финансовым обеспечением выполнения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пального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задания, между разделами, подразделами, целевыми статьями, подгруппами видов расходов классификации расходов бюджетов;</w:t>
      </w:r>
      <w:proofErr w:type="gramEnd"/>
    </w:p>
    <w:p w:rsidR="00A73C23" w:rsidRPr="005C4BC4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t>3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) увеличение бюджетных ассигнований по разделам, подразделам, целевым статьям и видам расходов классификации расходов бюджетов за счет средств, обр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зовавшихся в связи с экономией в текущем финансовом году бюджетных ассигнов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ний на оказание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услуг, в пределах общего объема бюджетных асси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г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нований, предусмотренных главному распорядителю средств бюджет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а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в т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кущем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финансовом году на указанные цели, при условии, что увеличение бюджетных ассигнований по соответствующему</w:t>
      </w:r>
      <w:proofErr w:type="gramEnd"/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виду расходов не превышает 10 процентов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4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перераспределение бюджетных ассигнований между подпрограммами (м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роприятиями)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программ, а также между их исполнителями, 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за и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ключением случаев увеличения бюджетных ассигнований на функционирование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р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ганов местного самоуправления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не связанных с их созданием, ликвидацией и реорг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низацией (передачей полномочий)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Pr="005C4BC4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перераспределение бюджетных ассигнований между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муниципальными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граммами, подпрограммами (мероприятиями)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программ, а также между их исполнителями на функционирование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органов местного самоуправления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, связанное с созданием, ликвидацией и реорганизацией (передачей полномочий);</w:t>
      </w:r>
    </w:p>
    <w:p w:rsidR="00A73C23" w:rsidRPr="005C4BC4" w:rsidRDefault="002B7FAE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6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перераспределение бюджетных ассигнований на социальное обеспечение населения (в том числе на исполнение публичных нормативных обязательств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мун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ципального образования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) между видами обязатель</w:t>
      </w:r>
      <w:proofErr w:type="gramStart"/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ств в пр</w:t>
      </w:r>
      <w:proofErr w:type="gramEnd"/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еделах общего объема бюджетных ассигнований на социальное обеспечение населения (в том числе на и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полнение публичных нормативных обязательств);</w:t>
      </w:r>
    </w:p>
    <w:p w:rsidR="00A73C23" w:rsidRPr="005C4BC4" w:rsidRDefault="00085BEC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7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уменьшение бюджетных ассигнований на сумму, израсходованную получ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телями бюджетных средств незаконно или не по целевому назначению, по предпис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ниям контрольных органов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муниципального образования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085BEC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8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увеличение (уменьшение) бюджетных ассигнований на основании уведо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лений о бюджетных ассигнованиях, планируемых к поступлению из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бюджета Ханты-Мансийского автономного округа-Югры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085BEC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9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изменение </w:t>
      </w:r>
      <w:r w:rsidR="002B7FA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(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уточнение)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бюджетной классификации расходов бюджета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гор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да Ханты-Мансийска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без изменения целевого направления средств;</w:t>
      </w:r>
    </w:p>
    <w:p w:rsidR="00655263" w:rsidRDefault="00085BEC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7FAE">
        <w:rPr>
          <w:rFonts w:ascii="Times New Roman" w:hAnsi="Times New Roman" w:cs="Times New Roman"/>
          <w:sz w:val="28"/>
          <w:szCs w:val="28"/>
        </w:rPr>
        <w:t xml:space="preserve">) </w:t>
      </w:r>
      <w:r w:rsidR="00655263">
        <w:rPr>
          <w:rFonts w:ascii="Times New Roman" w:hAnsi="Times New Roman" w:cs="Times New Roman"/>
          <w:sz w:val="28"/>
          <w:szCs w:val="28"/>
        </w:rPr>
        <w:t>изменение наименования органов Администрации города Ханты-Мансийска, являющихся главными распорядителями бюджетных средств;</w:t>
      </w:r>
    </w:p>
    <w:p w:rsidR="00655263" w:rsidRDefault="00085BEC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2B7FAE">
        <w:rPr>
          <w:rFonts w:ascii="Times New Roman" w:hAnsi="Times New Roman" w:cs="Times New Roman"/>
          <w:sz w:val="28"/>
          <w:szCs w:val="28"/>
        </w:rPr>
        <w:t xml:space="preserve">) </w:t>
      </w:r>
      <w:r w:rsidR="00655263">
        <w:rPr>
          <w:rFonts w:ascii="Times New Roman" w:hAnsi="Times New Roman" w:cs="Times New Roman"/>
          <w:sz w:val="28"/>
          <w:szCs w:val="28"/>
        </w:rPr>
        <w:t>увеличени</w:t>
      </w:r>
      <w:r w:rsidR="00D1141F">
        <w:rPr>
          <w:rFonts w:ascii="Times New Roman" w:hAnsi="Times New Roman" w:cs="Times New Roman"/>
          <w:sz w:val="28"/>
          <w:szCs w:val="28"/>
        </w:rPr>
        <w:t>е</w:t>
      </w:r>
      <w:r w:rsidR="00655263">
        <w:rPr>
          <w:rFonts w:ascii="Times New Roman" w:hAnsi="Times New Roman" w:cs="Times New Roman"/>
          <w:sz w:val="28"/>
          <w:szCs w:val="28"/>
        </w:rPr>
        <w:t xml:space="preserve"> </w:t>
      </w:r>
      <w:r w:rsidR="00D1141F">
        <w:rPr>
          <w:rFonts w:ascii="Times New Roman" w:hAnsi="Times New Roman" w:cs="Times New Roman"/>
          <w:sz w:val="28"/>
          <w:szCs w:val="28"/>
        </w:rPr>
        <w:t xml:space="preserve"> (</w:t>
      </w:r>
      <w:r w:rsidR="00655263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D1141F">
        <w:rPr>
          <w:rFonts w:ascii="Times New Roman" w:hAnsi="Times New Roman" w:cs="Times New Roman"/>
          <w:sz w:val="28"/>
          <w:szCs w:val="28"/>
        </w:rPr>
        <w:t>е</w:t>
      </w:r>
      <w:r w:rsidR="00655263">
        <w:rPr>
          <w:rFonts w:ascii="Times New Roman" w:hAnsi="Times New Roman" w:cs="Times New Roman"/>
          <w:sz w:val="28"/>
          <w:szCs w:val="28"/>
        </w:rPr>
        <w:t>) бюджетных ассигнований по кодам классификации расходов бюджетов РФ на сумму средств, необходимых для в</w:t>
      </w:r>
      <w:r w:rsidR="00655263">
        <w:rPr>
          <w:rFonts w:ascii="Times New Roman" w:hAnsi="Times New Roman" w:cs="Times New Roman"/>
          <w:sz w:val="28"/>
          <w:szCs w:val="28"/>
        </w:rPr>
        <w:t>ы</w:t>
      </w:r>
      <w:r w:rsidR="00655263">
        <w:rPr>
          <w:rFonts w:ascii="Times New Roman" w:hAnsi="Times New Roman" w:cs="Times New Roman"/>
          <w:sz w:val="28"/>
          <w:szCs w:val="28"/>
        </w:rPr>
        <w:t>полнения условий софинансирования по программам, принятым бюджетами др</w:t>
      </w:r>
      <w:r w:rsidR="00655263">
        <w:rPr>
          <w:rFonts w:ascii="Times New Roman" w:hAnsi="Times New Roman" w:cs="Times New Roman"/>
          <w:sz w:val="28"/>
          <w:szCs w:val="28"/>
        </w:rPr>
        <w:t>у</w:t>
      </w:r>
      <w:r w:rsidR="00655263">
        <w:rPr>
          <w:rFonts w:ascii="Times New Roman" w:hAnsi="Times New Roman" w:cs="Times New Roman"/>
          <w:sz w:val="28"/>
          <w:szCs w:val="28"/>
        </w:rPr>
        <w:t>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РФ в случае необходимости выполнения условий софинансирования федеральных и региональных программ и меропри</w:t>
      </w:r>
      <w:r w:rsidR="00655263">
        <w:rPr>
          <w:rFonts w:ascii="Times New Roman" w:hAnsi="Times New Roman" w:cs="Times New Roman"/>
          <w:sz w:val="28"/>
          <w:szCs w:val="28"/>
        </w:rPr>
        <w:t>я</w:t>
      </w:r>
      <w:r w:rsidR="00655263">
        <w:rPr>
          <w:rFonts w:ascii="Times New Roman" w:hAnsi="Times New Roman" w:cs="Times New Roman"/>
          <w:sz w:val="28"/>
          <w:szCs w:val="28"/>
        </w:rPr>
        <w:t>тий.</w:t>
      </w:r>
      <w:proofErr w:type="gramEnd"/>
    </w:p>
    <w:p w:rsidR="002B7FAE" w:rsidRDefault="00085BEC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2B7FAE">
        <w:rPr>
          <w:rFonts w:ascii="Times New Roman" w:hAnsi="Times New Roman" w:cs="Times New Roman"/>
          <w:sz w:val="28"/>
          <w:szCs w:val="28"/>
        </w:rPr>
        <w:t xml:space="preserve">) </w:t>
      </w:r>
      <w:r w:rsidR="002B7FAE"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п</w:t>
      </w:r>
      <w:r w:rsidR="002B7FAE" w:rsidRPr="00720682">
        <w:rPr>
          <w:rFonts w:ascii="Times New Roman" w:hAnsi="Times New Roman" w:cs="Times New Roman"/>
          <w:sz w:val="28"/>
          <w:szCs w:val="28"/>
        </w:rPr>
        <w:t>о</w:t>
      </w:r>
      <w:r w:rsidR="002B7FAE" w:rsidRPr="00720682">
        <w:rPr>
          <w:rFonts w:ascii="Times New Roman" w:hAnsi="Times New Roman" w:cs="Times New Roman"/>
          <w:sz w:val="28"/>
          <w:szCs w:val="28"/>
        </w:rPr>
        <w:t>вышение оплаты труда работников бюджетной сферы в 201</w:t>
      </w:r>
      <w:r w:rsidR="00610970">
        <w:rPr>
          <w:rFonts w:ascii="Times New Roman" w:hAnsi="Times New Roman" w:cs="Times New Roman"/>
          <w:sz w:val="28"/>
          <w:szCs w:val="28"/>
        </w:rPr>
        <w:t>6</w:t>
      </w:r>
      <w:r w:rsidR="002B7FAE" w:rsidRPr="00720682">
        <w:rPr>
          <w:rFonts w:ascii="Times New Roman" w:hAnsi="Times New Roman" w:cs="Times New Roman"/>
          <w:sz w:val="28"/>
          <w:szCs w:val="28"/>
        </w:rPr>
        <w:t xml:space="preserve"> году в целях реал</w:t>
      </w:r>
      <w:r w:rsidR="002B7FAE" w:rsidRPr="00720682">
        <w:rPr>
          <w:rFonts w:ascii="Times New Roman" w:hAnsi="Times New Roman" w:cs="Times New Roman"/>
          <w:sz w:val="28"/>
          <w:szCs w:val="28"/>
        </w:rPr>
        <w:t>и</w:t>
      </w:r>
      <w:r w:rsidR="002B7FAE" w:rsidRPr="00720682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2B7FAE">
        <w:rPr>
          <w:rFonts w:ascii="Times New Roman" w:hAnsi="Times New Roman" w:cs="Times New Roman"/>
          <w:sz w:val="28"/>
          <w:szCs w:val="28"/>
        </w:rPr>
        <w:t>у</w:t>
      </w:r>
      <w:r w:rsidR="002B7FAE" w:rsidRPr="00720682">
        <w:rPr>
          <w:rFonts w:ascii="Times New Roman" w:hAnsi="Times New Roman" w:cs="Times New Roman"/>
          <w:sz w:val="28"/>
          <w:szCs w:val="28"/>
        </w:rPr>
        <w:t>каз</w:t>
      </w:r>
      <w:r w:rsidR="00610970">
        <w:rPr>
          <w:rFonts w:ascii="Times New Roman" w:hAnsi="Times New Roman" w:cs="Times New Roman"/>
          <w:sz w:val="28"/>
          <w:szCs w:val="28"/>
        </w:rPr>
        <w:t>ов</w:t>
      </w:r>
      <w:r w:rsidR="002B7FAE" w:rsidRPr="0072068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</w:t>
      </w:r>
      <w:r w:rsidR="002B7FAE">
        <w:rPr>
          <w:rFonts w:ascii="Times New Roman" w:hAnsi="Times New Roman" w:cs="Times New Roman"/>
          <w:sz w:val="28"/>
          <w:szCs w:val="28"/>
        </w:rPr>
        <w:t xml:space="preserve"> 7 мая 2012 года </w:t>
      </w:r>
      <w:r w:rsidR="00333C4D">
        <w:rPr>
          <w:rFonts w:ascii="Times New Roman" w:hAnsi="Times New Roman" w:cs="Times New Roman"/>
          <w:sz w:val="28"/>
          <w:szCs w:val="28"/>
        </w:rPr>
        <w:t>№ 597 «</w:t>
      </w:r>
      <w:r w:rsidR="002B7FAE" w:rsidRPr="00720682">
        <w:rPr>
          <w:rFonts w:ascii="Times New Roman" w:hAnsi="Times New Roman" w:cs="Times New Roman"/>
          <w:sz w:val="28"/>
          <w:szCs w:val="28"/>
        </w:rPr>
        <w:t>О м</w:t>
      </w:r>
      <w:r w:rsidR="002B7FAE" w:rsidRPr="00720682">
        <w:rPr>
          <w:rFonts w:ascii="Times New Roman" w:hAnsi="Times New Roman" w:cs="Times New Roman"/>
          <w:sz w:val="28"/>
          <w:szCs w:val="28"/>
        </w:rPr>
        <w:t>е</w:t>
      </w:r>
      <w:r w:rsidR="002B7FAE" w:rsidRPr="00720682">
        <w:rPr>
          <w:rFonts w:ascii="Times New Roman" w:hAnsi="Times New Roman" w:cs="Times New Roman"/>
          <w:sz w:val="28"/>
          <w:szCs w:val="28"/>
        </w:rPr>
        <w:t>роприятиях по реализации государственной социальной политики</w:t>
      </w:r>
      <w:r w:rsidR="00333C4D">
        <w:rPr>
          <w:rFonts w:ascii="Times New Roman" w:hAnsi="Times New Roman" w:cs="Times New Roman"/>
          <w:sz w:val="28"/>
          <w:szCs w:val="28"/>
        </w:rPr>
        <w:t>», от 1 июня 2012 года № 761 «О Н</w:t>
      </w:r>
      <w:r w:rsidR="002B7FAE" w:rsidRPr="00E34F4F">
        <w:rPr>
          <w:rFonts w:ascii="Times New Roman" w:hAnsi="Times New Roman" w:cs="Times New Roman"/>
          <w:sz w:val="28"/>
          <w:szCs w:val="28"/>
        </w:rPr>
        <w:t>ациональной стратегии действий в инт</w:t>
      </w:r>
      <w:r w:rsidR="002B7FAE">
        <w:rPr>
          <w:rFonts w:ascii="Times New Roman" w:hAnsi="Times New Roman" w:cs="Times New Roman"/>
          <w:sz w:val="28"/>
          <w:szCs w:val="28"/>
        </w:rPr>
        <w:t>ересах детей на 2012–2017 годы».</w:t>
      </w:r>
      <w:proofErr w:type="gramEnd"/>
    </w:p>
    <w:p w:rsidR="00655263" w:rsidRDefault="00655263" w:rsidP="009F25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5128D3" w:rsidRDefault="005128D3" w:rsidP="009F25AC">
      <w:pPr>
        <w:pStyle w:val="a3"/>
        <w:spacing w:line="276" w:lineRule="auto"/>
      </w:pPr>
      <w:r w:rsidRPr="00F175B9">
        <w:rPr>
          <w:b/>
        </w:rPr>
        <w:t xml:space="preserve">Статья </w:t>
      </w:r>
      <w:r>
        <w:rPr>
          <w:b/>
        </w:rPr>
        <w:t>15</w:t>
      </w:r>
      <w:r w:rsidRPr="00F175B9">
        <w:rPr>
          <w:b/>
        </w:rPr>
        <w:t>.</w:t>
      </w:r>
      <w:r>
        <w:t>Установить, что б</w:t>
      </w:r>
      <w:r w:rsidRPr="00720682">
        <w:t xml:space="preserve">юджетные ассигнования на осуществление бюджетных инвестиций в объекты капитального строительства </w:t>
      </w:r>
      <w:r>
        <w:t xml:space="preserve">муниципальной </w:t>
      </w:r>
      <w:r w:rsidRPr="00720682">
        <w:t xml:space="preserve"> собственности </w:t>
      </w:r>
      <w:r>
        <w:t xml:space="preserve"> города Ханты-Мансийска о</w:t>
      </w:r>
      <w:r w:rsidRPr="00720682">
        <w:t>тражаются в составе сводной бюдже</w:t>
      </w:r>
      <w:r w:rsidRPr="00720682">
        <w:t>т</w:t>
      </w:r>
      <w:r w:rsidRPr="00720682">
        <w:t xml:space="preserve">ной росписи бюджета </w:t>
      </w:r>
      <w:r>
        <w:t xml:space="preserve">города Ханты-Мансийска </w:t>
      </w:r>
      <w:r w:rsidRPr="00720682">
        <w:t xml:space="preserve"> суммарно по соот</w:t>
      </w:r>
      <w:r>
        <w:t>ветствующим кодам бюджетной классификации расходов</w:t>
      </w:r>
      <w:r w:rsidRPr="00720682">
        <w:t>.</w:t>
      </w:r>
    </w:p>
    <w:p w:rsidR="005128D3" w:rsidRDefault="005128D3" w:rsidP="009F25AC">
      <w:pPr>
        <w:tabs>
          <w:tab w:val="left" w:pos="1701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73C23" w:rsidRPr="005E7044" w:rsidRDefault="002B7FAE" w:rsidP="009F25AC">
      <w:pPr>
        <w:tabs>
          <w:tab w:val="left" w:pos="1701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Статья 1</w:t>
      </w:r>
      <w:r w:rsidR="00D1141F">
        <w:rPr>
          <w:rFonts w:ascii="Times New Roman" w:eastAsia="Calibri" w:hAnsi="Times New Roman" w:cs="Times New Roman"/>
          <w:b/>
          <w:spacing w:val="-2"/>
          <w:sz w:val="28"/>
          <w:szCs w:val="28"/>
        </w:rPr>
        <w:t>6</w:t>
      </w: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73C2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Установить, что в 2016 году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договоры (соглашения), по которым получателем средств бюджета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города Ханты-Мансийска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в соответствии с ранее д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веденными лимитами бюджетных обязатель</w:t>
      </w:r>
      <w:proofErr w:type="gramStart"/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ств пр</w:t>
      </w:r>
      <w:proofErr w:type="gramEnd"/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иняты обязательства, подлежащие оплате в 2017 году, по инициативе получателя средств бюджета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города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 связи с не</w:t>
      </w:r>
      <w:r w:rsidR="00D1141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доведением ему лимитов бюджетных обязательств на указанный год не расторгаю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т</w:t>
      </w:r>
      <w:r w:rsidR="00BF3368">
        <w:rPr>
          <w:rFonts w:ascii="Times New Roman" w:eastAsia="Calibri" w:hAnsi="Times New Roman" w:cs="Times New Roman"/>
          <w:spacing w:val="-2"/>
          <w:sz w:val="28"/>
          <w:szCs w:val="28"/>
        </w:rPr>
        <w:t>ся.</w:t>
      </w:r>
    </w:p>
    <w:p w:rsidR="00A73C23" w:rsidRPr="002B7FAE" w:rsidRDefault="002B7FAE" w:rsidP="009F25AC">
      <w:pPr>
        <w:tabs>
          <w:tab w:val="left" w:pos="1701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Статья 1</w:t>
      </w:r>
      <w:r w:rsidR="00D1141F">
        <w:rPr>
          <w:rFonts w:ascii="Times New Roman" w:eastAsia="Calibri" w:hAnsi="Times New Roman" w:cs="Times New Roman"/>
          <w:b/>
          <w:spacing w:val="-2"/>
          <w:sz w:val="28"/>
          <w:szCs w:val="28"/>
        </w:rPr>
        <w:t>7</w:t>
      </w: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Установить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что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 соответствии с </w:t>
      </w:r>
      <w:r w:rsidR="00085BEC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муниципальными 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правовыми актами Администрации города Ханты-Мансийска </w:t>
      </w:r>
      <w:r w:rsidR="00BF3368">
        <w:rPr>
          <w:rFonts w:ascii="Times New Roman" w:eastAsia="Calibri" w:hAnsi="Times New Roman" w:cs="Times New Roman"/>
          <w:spacing w:val="-2"/>
          <w:sz w:val="28"/>
          <w:szCs w:val="28"/>
        </w:rPr>
        <w:t>в 2016 году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допускается заключ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ние договоров (соглашений), </w:t>
      </w:r>
      <w:r w:rsidR="00A73C23" w:rsidRPr="00CC0E22">
        <w:rPr>
          <w:rFonts w:ascii="Times New Roman" w:eastAsia="Calibri" w:hAnsi="Times New Roman" w:cs="Times New Roman"/>
          <w:spacing w:val="-2"/>
          <w:sz w:val="28"/>
          <w:szCs w:val="28"/>
        </w:rPr>
        <w:t>обуславливающих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возникновение расходных обяз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а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тельств 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а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ния</w:t>
      </w:r>
      <w:r w:rsidR="00A73C23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на период, превышающий срок действия утвержденных лимитов бюджетных обяза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тельств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</w:p>
    <w:p w:rsidR="00622282" w:rsidRPr="00291AED" w:rsidRDefault="00622282" w:rsidP="009F25AC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1141F">
        <w:rPr>
          <w:rFonts w:ascii="Times New Roman" w:hAnsi="Times New Roman" w:cs="Times New Roman"/>
          <w:b/>
          <w:sz w:val="28"/>
          <w:szCs w:val="28"/>
        </w:rPr>
        <w:t>18</w:t>
      </w:r>
      <w:r w:rsidRPr="00291AED">
        <w:rPr>
          <w:rFonts w:ascii="Times New Roman" w:hAnsi="Times New Roman" w:cs="Times New Roman"/>
          <w:b/>
          <w:sz w:val="28"/>
          <w:szCs w:val="28"/>
        </w:rPr>
        <w:t>.</w:t>
      </w:r>
      <w:r w:rsidRPr="00291AED">
        <w:rPr>
          <w:rFonts w:ascii="Times New Roman" w:hAnsi="Times New Roman" w:cs="Times New Roman"/>
          <w:sz w:val="28"/>
          <w:szCs w:val="28"/>
        </w:rPr>
        <w:t xml:space="preserve"> Установить на 201</w:t>
      </w:r>
      <w:r w:rsidR="002B7FAE" w:rsidRPr="00291AED">
        <w:rPr>
          <w:rFonts w:ascii="Times New Roman" w:hAnsi="Times New Roman" w:cs="Times New Roman"/>
          <w:sz w:val="28"/>
          <w:szCs w:val="28"/>
        </w:rPr>
        <w:t>6</w:t>
      </w:r>
      <w:r w:rsidRPr="00291AED">
        <w:rPr>
          <w:rFonts w:ascii="Times New Roman" w:hAnsi="Times New Roman" w:cs="Times New Roman"/>
          <w:sz w:val="28"/>
          <w:szCs w:val="28"/>
        </w:rPr>
        <w:t xml:space="preserve"> год норматив отчислений от прибыли мун</w:t>
      </w:r>
      <w:r w:rsidRPr="00291AED">
        <w:rPr>
          <w:rFonts w:ascii="Times New Roman" w:hAnsi="Times New Roman" w:cs="Times New Roman"/>
          <w:sz w:val="28"/>
          <w:szCs w:val="28"/>
        </w:rPr>
        <w:t>и</w:t>
      </w:r>
      <w:r w:rsidRPr="00291AED">
        <w:rPr>
          <w:rFonts w:ascii="Times New Roman" w:hAnsi="Times New Roman" w:cs="Times New Roman"/>
          <w:sz w:val="28"/>
          <w:szCs w:val="28"/>
        </w:rPr>
        <w:t>ципальных предприятий, имущество которых находится в собственности города Ханты-Мансийска, остающейся после уплаты налогов и иных обязательных пл</w:t>
      </w:r>
      <w:r w:rsidRPr="00291AED">
        <w:rPr>
          <w:rFonts w:ascii="Times New Roman" w:hAnsi="Times New Roman" w:cs="Times New Roman"/>
          <w:sz w:val="28"/>
          <w:szCs w:val="28"/>
        </w:rPr>
        <w:t>а</w:t>
      </w:r>
      <w:r w:rsidRPr="00291AED">
        <w:rPr>
          <w:rFonts w:ascii="Times New Roman" w:hAnsi="Times New Roman" w:cs="Times New Roman"/>
          <w:sz w:val="28"/>
          <w:szCs w:val="28"/>
        </w:rPr>
        <w:t>тежей, в бюджет го</w:t>
      </w:r>
      <w:r w:rsidR="002B7FAE" w:rsidRPr="00291AED">
        <w:rPr>
          <w:rFonts w:ascii="Times New Roman" w:hAnsi="Times New Roman" w:cs="Times New Roman"/>
          <w:sz w:val="28"/>
          <w:szCs w:val="28"/>
        </w:rPr>
        <w:t>рода в размере 10</w:t>
      </w:r>
      <w:r w:rsidRPr="00291AE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291AED" w:rsidRPr="00291AED" w:rsidRDefault="00291AED" w:rsidP="009F25A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Установить</w:t>
      </w:r>
      <w:r w:rsidR="00BF3368">
        <w:rPr>
          <w:rFonts w:ascii="Times New Roman" w:hAnsi="Times New Roman" w:cs="Times New Roman"/>
          <w:sz w:val="28"/>
          <w:szCs w:val="28"/>
        </w:rPr>
        <w:t>,</w:t>
      </w:r>
      <w:r w:rsidRPr="00291AED">
        <w:rPr>
          <w:rFonts w:ascii="Times New Roman" w:hAnsi="Times New Roman" w:cs="Times New Roman"/>
          <w:sz w:val="28"/>
          <w:szCs w:val="28"/>
        </w:rPr>
        <w:t xml:space="preserve"> что:</w:t>
      </w:r>
    </w:p>
    <w:p w:rsidR="00291AED" w:rsidRPr="00291AED" w:rsidRDefault="00291AED" w:rsidP="009F25A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</w:t>
      </w:r>
      <w:r w:rsidRPr="00291AED">
        <w:rPr>
          <w:rFonts w:ascii="Times New Roman" w:hAnsi="Times New Roman" w:cs="Times New Roman"/>
          <w:sz w:val="28"/>
          <w:szCs w:val="28"/>
        </w:rPr>
        <w:lastRenderedPageBreak/>
        <w:t>хозяйственной деятельности на основании данных бухгалтерской отчетности с учетом установленного норматива отчислений.</w:t>
      </w:r>
    </w:p>
    <w:p w:rsidR="00291AED" w:rsidRPr="00291AED" w:rsidRDefault="00291AED" w:rsidP="009F25A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не позднее 10 дней после предоставл</w:t>
      </w:r>
      <w:r w:rsidRPr="00291AED">
        <w:rPr>
          <w:rFonts w:ascii="Times New Roman" w:hAnsi="Times New Roman" w:cs="Times New Roman"/>
          <w:sz w:val="28"/>
          <w:szCs w:val="28"/>
        </w:rPr>
        <w:t>е</w:t>
      </w:r>
      <w:r w:rsidRPr="00291AED">
        <w:rPr>
          <w:rFonts w:ascii="Times New Roman" w:hAnsi="Times New Roman" w:cs="Times New Roman"/>
          <w:sz w:val="28"/>
          <w:szCs w:val="28"/>
        </w:rPr>
        <w:t>ния годового отчета в налоговый орган.</w:t>
      </w:r>
    </w:p>
    <w:p w:rsidR="00291AED" w:rsidRPr="00291AED" w:rsidRDefault="00BF3368" w:rsidP="009F25A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</w:t>
      </w:r>
      <w:r w:rsidR="00291AED" w:rsidRPr="00291AED">
        <w:rPr>
          <w:rFonts w:ascii="Times New Roman" w:hAnsi="Times New Roman" w:cs="Times New Roman"/>
          <w:sz w:val="28"/>
          <w:szCs w:val="28"/>
        </w:rPr>
        <w:t>орма расчета утверждается Администратором доходов.</w:t>
      </w:r>
    </w:p>
    <w:p w:rsidR="00291AED" w:rsidRPr="00291AED" w:rsidRDefault="00291AED" w:rsidP="009F25A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Установить срок перечисления прибыли в бюджет города по итогам года -  не позднее 1 мая, следующего за отчетным периодом.</w:t>
      </w:r>
    </w:p>
    <w:p w:rsidR="00AE5026" w:rsidRDefault="00AE5026" w:rsidP="009F25AC">
      <w:pPr>
        <w:pStyle w:val="a3"/>
        <w:spacing w:line="276" w:lineRule="auto"/>
      </w:pPr>
    </w:p>
    <w:p w:rsidR="00AE5026" w:rsidRPr="00467310" w:rsidRDefault="004768B0" w:rsidP="009F25AC">
      <w:pPr>
        <w:pStyle w:val="a3"/>
        <w:spacing w:line="276" w:lineRule="auto"/>
      </w:pPr>
      <w:r w:rsidRPr="00467310">
        <w:rPr>
          <w:i/>
        </w:rPr>
        <w:fldChar w:fldCharType="begin"/>
      </w:r>
      <w:r w:rsidR="00AE5026" w:rsidRPr="00467310">
        <w:rPr>
          <w:i/>
        </w:rPr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467310">
        <w:rPr>
          <w:i/>
        </w:rPr>
        <w:fldChar w:fldCharType="separate"/>
      </w:r>
      <w:r w:rsidR="00E02419" w:rsidRPr="00467310">
        <w:rPr>
          <w:b/>
        </w:rPr>
        <w:t xml:space="preserve">Статья </w:t>
      </w:r>
      <w:r w:rsidR="00D1141F" w:rsidRPr="00467310">
        <w:rPr>
          <w:b/>
        </w:rPr>
        <w:t>19</w:t>
      </w:r>
      <w:r w:rsidR="00AE5026" w:rsidRPr="00467310">
        <w:rPr>
          <w:b/>
        </w:rPr>
        <w:t>.</w:t>
      </w:r>
      <w:r w:rsidR="00AE5026" w:rsidRPr="00467310">
        <w:t xml:space="preserve">  Утвердить </w:t>
      </w:r>
      <w:hyperlink r:id="rId15" w:history="1">
        <w:r w:rsidR="00AE5026" w:rsidRPr="00467310">
          <w:t>программу</w:t>
        </w:r>
      </w:hyperlink>
      <w:r w:rsidR="00AE5026" w:rsidRPr="00467310">
        <w:t xml:space="preserve"> муниципальных заимствований города Ханты-Мансийска  на 201</w:t>
      </w:r>
      <w:r w:rsidR="005128D3" w:rsidRPr="00467310">
        <w:t>6</w:t>
      </w:r>
      <w:r w:rsidR="00AE5026" w:rsidRPr="00467310">
        <w:t xml:space="preserve"> год </w:t>
      </w:r>
      <w:r w:rsidR="005E2167" w:rsidRPr="00467310">
        <w:t>согласно приложен</w:t>
      </w:r>
      <w:r w:rsidR="00732355" w:rsidRPr="00467310">
        <w:t>ию 1</w:t>
      </w:r>
      <w:r w:rsidR="00AB1918" w:rsidRPr="00467310">
        <w:t>1</w:t>
      </w:r>
      <w:r w:rsidR="00732355" w:rsidRPr="00467310">
        <w:t xml:space="preserve"> к настоящему Решению</w:t>
      </w:r>
      <w:r w:rsidR="00AE5026" w:rsidRPr="00467310">
        <w:t>.</w:t>
      </w:r>
    </w:p>
    <w:p w:rsidR="00AE5026" w:rsidRPr="00467310" w:rsidRDefault="00AE5026" w:rsidP="009F25AC">
      <w:pPr>
        <w:pStyle w:val="a3"/>
        <w:spacing w:line="276" w:lineRule="auto"/>
        <w:rPr>
          <w:i/>
        </w:rPr>
      </w:pPr>
    </w:p>
    <w:p w:rsidR="00897D5B" w:rsidRDefault="004768B0" w:rsidP="00BF3368">
      <w:pPr>
        <w:pStyle w:val="a3"/>
        <w:spacing w:line="276" w:lineRule="auto"/>
        <w:ind w:firstLine="708"/>
      </w:pPr>
      <w:r w:rsidRPr="00467310">
        <w:rPr>
          <w:i/>
        </w:rPr>
        <w:fldChar w:fldCharType="end"/>
      </w:r>
      <w:r w:rsidR="00FD1AE5" w:rsidRPr="00F175B9">
        <w:rPr>
          <w:b/>
        </w:rPr>
        <w:t>Статья 2</w:t>
      </w:r>
      <w:r w:rsidR="00467310">
        <w:rPr>
          <w:b/>
        </w:rPr>
        <w:t>0</w:t>
      </w:r>
      <w:r w:rsidR="00FD1AE5" w:rsidRPr="00F175B9">
        <w:rPr>
          <w:b/>
        </w:rPr>
        <w:t>.</w:t>
      </w:r>
      <w:r w:rsidR="00845174">
        <w:t>Настоящее</w:t>
      </w:r>
      <w:r w:rsidR="00E34F4F">
        <w:t xml:space="preserve"> </w:t>
      </w:r>
      <w:r w:rsidR="00845174">
        <w:t xml:space="preserve">Решение </w:t>
      </w:r>
      <w:r w:rsidR="00897D5B" w:rsidRPr="00720682">
        <w:t xml:space="preserve"> вступает в силу с 1 января 201</w:t>
      </w:r>
      <w:r w:rsidR="00D1141F">
        <w:t>6</w:t>
      </w:r>
      <w:r w:rsidR="0022383B">
        <w:t xml:space="preserve"> </w:t>
      </w:r>
      <w:r w:rsidR="00897D5B" w:rsidRPr="00720682">
        <w:t>года</w:t>
      </w:r>
      <w:r w:rsidR="00610970">
        <w:t xml:space="preserve"> и по</w:t>
      </w:r>
      <w:r w:rsidR="00610970">
        <w:t>д</w:t>
      </w:r>
      <w:r w:rsidR="00610970">
        <w:t>лежит официальному опубликованию в установленном порядке</w:t>
      </w:r>
      <w:r w:rsidR="00897D5B" w:rsidRPr="00720682">
        <w:t>.</w:t>
      </w:r>
    </w:p>
    <w:p w:rsidR="00116357" w:rsidRPr="00720682" w:rsidRDefault="00116357" w:rsidP="009F25AC">
      <w:pPr>
        <w:pStyle w:val="a3"/>
        <w:spacing w:line="276" w:lineRule="auto"/>
      </w:pPr>
    </w:p>
    <w:p w:rsidR="00F175B9" w:rsidRPr="00F175B9" w:rsidRDefault="00F175B9" w:rsidP="009F25AC">
      <w:pPr>
        <w:tabs>
          <w:tab w:val="left" w:pos="-4860"/>
        </w:tabs>
        <w:spacing w:line="276" w:lineRule="auto"/>
        <w:ind w:left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F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BF3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F7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BF3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BF7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В.А. Филипенко</w:t>
      </w:r>
    </w:p>
    <w:p w:rsidR="00F175B9" w:rsidRPr="00F175B9" w:rsidRDefault="00F175B9" w:rsidP="009F25AC">
      <w:pPr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950C2" w:rsidRPr="00A950C2" w:rsidRDefault="00F175B9" w:rsidP="00A950C2">
      <w:pPr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A950C2"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A950C2" w:rsidRPr="00A950C2" w:rsidRDefault="00A950C2" w:rsidP="00A950C2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950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A950C2" w:rsidRPr="00A950C2" w:rsidRDefault="00A950C2" w:rsidP="00A950C2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950C2" w:rsidRPr="00A950C2" w:rsidRDefault="00A950C2" w:rsidP="00A950C2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A950C2" w:rsidRPr="00A950C2" w:rsidRDefault="00A950C2" w:rsidP="00A950C2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18 декабря 2015 года </w:t>
      </w:r>
      <w:bookmarkStart w:id="0" w:name="_GoBack"/>
      <w:bookmarkEnd w:id="0"/>
    </w:p>
    <w:p w:rsidR="00A950C2" w:rsidRPr="00A950C2" w:rsidRDefault="00A950C2" w:rsidP="00A950C2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763</w:t>
      </w:r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Pr="00A950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A950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D83150" w:rsidRPr="00014411" w:rsidRDefault="00D83150" w:rsidP="00A950C2">
      <w:pPr>
        <w:spacing w:line="276" w:lineRule="auto"/>
        <w:ind w:left="0"/>
        <w:jc w:val="right"/>
      </w:pPr>
    </w:p>
    <w:sectPr w:rsidR="00D83150" w:rsidRPr="00014411" w:rsidSect="009F25AC">
      <w:headerReference w:type="default" r:id="rId16"/>
      <w:headerReference w:type="first" r:id="rId17"/>
      <w:pgSz w:w="11906" w:h="16838" w:code="9"/>
      <w:pgMar w:top="1134" w:right="567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223" w:rsidRDefault="009C0223" w:rsidP="00E9477B">
      <w:r>
        <w:separator/>
      </w:r>
    </w:p>
  </w:endnote>
  <w:endnote w:type="continuationSeparator" w:id="0">
    <w:p w:rsidR="009C0223" w:rsidRDefault="009C0223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223" w:rsidRDefault="009C0223" w:rsidP="00E9477B">
      <w:r>
        <w:separator/>
      </w:r>
    </w:p>
  </w:footnote>
  <w:footnote w:type="continuationSeparator" w:id="0">
    <w:p w:rsidR="009C0223" w:rsidRDefault="009C0223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43" w:rsidRPr="00AE1233" w:rsidRDefault="00823A43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43" w:rsidRDefault="00823A4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150"/>
    <w:rsid w:val="000023C8"/>
    <w:rsid w:val="00014411"/>
    <w:rsid w:val="000157A4"/>
    <w:rsid w:val="000158EC"/>
    <w:rsid w:val="00020D7F"/>
    <w:rsid w:val="0002250A"/>
    <w:rsid w:val="00024E70"/>
    <w:rsid w:val="000264F0"/>
    <w:rsid w:val="000322DB"/>
    <w:rsid w:val="000346C0"/>
    <w:rsid w:val="000351A6"/>
    <w:rsid w:val="00036E88"/>
    <w:rsid w:val="00037EF7"/>
    <w:rsid w:val="00040A46"/>
    <w:rsid w:val="00041FFB"/>
    <w:rsid w:val="00044A38"/>
    <w:rsid w:val="00045F7B"/>
    <w:rsid w:val="0005287F"/>
    <w:rsid w:val="00057629"/>
    <w:rsid w:val="000655D7"/>
    <w:rsid w:val="00065E8A"/>
    <w:rsid w:val="00066579"/>
    <w:rsid w:val="00066DBE"/>
    <w:rsid w:val="000672F5"/>
    <w:rsid w:val="000673F9"/>
    <w:rsid w:val="00067DFE"/>
    <w:rsid w:val="00085BEC"/>
    <w:rsid w:val="00085CF1"/>
    <w:rsid w:val="000906F8"/>
    <w:rsid w:val="0009150D"/>
    <w:rsid w:val="00091BBB"/>
    <w:rsid w:val="00096121"/>
    <w:rsid w:val="00096678"/>
    <w:rsid w:val="000971D3"/>
    <w:rsid w:val="000A0335"/>
    <w:rsid w:val="000A23E0"/>
    <w:rsid w:val="000A59A1"/>
    <w:rsid w:val="000A6BFE"/>
    <w:rsid w:val="000B11E5"/>
    <w:rsid w:val="000B5F7F"/>
    <w:rsid w:val="000C1808"/>
    <w:rsid w:val="000C3058"/>
    <w:rsid w:val="000C78BA"/>
    <w:rsid w:val="000D3B28"/>
    <w:rsid w:val="000D6532"/>
    <w:rsid w:val="000E25D4"/>
    <w:rsid w:val="000E5BEA"/>
    <w:rsid w:val="000E69BE"/>
    <w:rsid w:val="000F1C0A"/>
    <w:rsid w:val="000F4537"/>
    <w:rsid w:val="000F4FFC"/>
    <w:rsid w:val="000F5A53"/>
    <w:rsid w:val="000F7405"/>
    <w:rsid w:val="000F752E"/>
    <w:rsid w:val="000F7DE0"/>
    <w:rsid w:val="0010493F"/>
    <w:rsid w:val="00107DD2"/>
    <w:rsid w:val="00116357"/>
    <w:rsid w:val="0012006E"/>
    <w:rsid w:val="00126FEC"/>
    <w:rsid w:val="00132CFC"/>
    <w:rsid w:val="00132E7A"/>
    <w:rsid w:val="001353D1"/>
    <w:rsid w:val="001441F0"/>
    <w:rsid w:val="0014595D"/>
    <w:rsid w:val="00151729"/>
    <w:rsid w:val="001538DF"/>
    <w:rsid w:val="0015464B"/>
    <w:rsid w:val="0015545D"/>
    <w:rsid w:val="00157473"/>
    <w:rsid w:val="001608B3"/>
    <w:rsid w:val="00165462"/>
    <w:rsid w:val="001735AC"/>
    <w:rsid w:val="00175370"/>
    <w:rsid w:val="00177948"/>
    <w:rsid w:val="00177D7E"/>
    <w:rsid w:val="001866EA"/>
    <w:rsid w:val="00186D1D"/>
    <w:rsid w:val="00187308"/>
    <w:rsid w:val="00190A3E"/>
    <w:rsid w:val="0019151E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CD2"/>
    <w:rsid w:val="001C1597"/>
    <w:rsid w:val="001C19A7"/>
    <w:rsid w:val="001C22DC"/>
    <w:rsid w:val="001C518E"/>
    <w:rsid w:val="001C5465"/>
    <w:rsid w:val="001C65CA"/>
    <w:rsid w:val="001C6F3F"/>
    <w:rsid w:val="001C7736"/>
    <w:rsid w:val="001D2A45"/>
    <w:rsid w:val="001D6D15"/>
    <w:rsid w:val="001E46FD"/>
    <w:rsid w:val="001E6FA6"/>
    <w:rsid w:val="001E71D4"/>
    <w:rsid w:val="001F3462"/>
    <w:rsid w:val="001F587D"/>
    <w:rsid w:val="0020059E"/>
    <w:rsid w:val="002018C6"/>
    <w:rsid w:val="00202158"/>
    <w:rsid w:val="0020379C"/>
    <w:rsid w:val="00203E18"/>
    <w:rsid w:val="00207BFC"/>
    <w:rsid w:val="002104B6"/>
    <w:rsid w:val="0021254F"/>
    <w:rsid w:val="002138EE"/>
    <w:rsid w:val="00220395"/>
    <w:rsid w:val="0022102E"/>
    <w:rsid w:val="0022383B"/>
    <w:rsid w:val="00223C38"/>
    <w:rsid w:val="002272AD"/>
    <w:rsid w:val="00227EAC"/>
    <w:rsid w:val="00230F62"/>
    <w:rsid w:val="00231197"/>
    <w:rsid w:val="00231E38"/>
    <w:rsid w:val="00232E90"/>
    <w:rsid w:val="002332AC"/>
    <w:rsid w:val="00236C27"/>
    <w:rsid w:val="00241190"/>
    <w:rsid w:val="002434D3"/>
    <w:rsid w:val="00245032"/>
    <w:rsid w:val="00254C8A"/>
    <w:rsid w:val="0026357B"/>
    <w:rsid w:val="00264205"/>
    <w:rsid w:val="00267753"/>
    <w:rsid w:val="00274257"/>
    <w:rsid w:val="00280EA5"/>
    <w:rsid w:val="002865EA"/>
    <w:rsid w:val="0028722D"/>
    <w:rsid w:val="0028790F"/>
    <w:rsid w:val="002915EF"/>
    <w:rsid w:val="00291AED"/>
    <w:rsid w:val="002A1C6E"/>
    <w:rsid w:val="002A28B2"/>
    <w:rsid w:val="002A41CE"/>
    <w:rsid w:val="002A46F8"/>
    <w:rsid w:val="002A4820"/>
    <w:rsid w:val="002A7E0E"/>
    <w:rsid w:val="002B0462"/>
    <w:rsid w:val="002B3665"/>
    <w:rsid w:val="002B3FBD"/>
    <w:rsid w:val="002B651E"/>
    <w:rsid w:val="002B7FAE"/>
    <w:rsid w:val="002C2042"/>
    <w:rsid w:val="002C22E8"/>
    <w:rsid w:val="002C23E1"/>
    <w:rsid w:val="002C4A77"/>
    <w:rsid w:val="002C699A"/>
    <w:rsid w:val="002C7891"/>
    <w:rsid w:val="002D378E"/>
    <w:rsid w:val="002D3C66"/>
    <w:rsid w:val="002D69D3"/>
    <w:rsid w:val="002E5EE4"/>
    <w:rsid w:val="002E64DD"/>
    <w:rsid w:val="002E6749"/>
    <w:rsid w:val="002E696F"/>
    <w:rsid w:val="002E6F14"/>
    <w:rsid w:val="002F0147"/>
    <w:rsid w:val="002F058D"/>
    <w:rsid w:val="002F28C2"/>
    <w:rsid w:val="002F7E14"/>
    <w:rsid w:val="0030165F"/>
    <w:rsid w:val="00302C31"/>
    <w:rsid w:val="00302D40"/>
    <w:rsid w:val="00306637"/>
    <w:rsid w:val="00311083"/>
    <w:rsid w:val="00311F4F"/>
    <w:rsid w:val="003138B2"/>
    <w:rsid w:val="003201E8"/>
    <w:rsid w:val="00320503"/>
    <w:rsid w:val="00322A37"/>
    <w:rsid w:val="0032327F"/>
    <w:rsid w:val="003248AD"/>
    <w:rsid w:val="00330331"/>
    <w:rsid w:val="00332181"/>
    <w:rsid w:val="0033399A"/>
    <w:rsid w:val="00333C4D"/>
    <w:rsid w:val="00337DB2"/>
    <w:rsid w:val="00343129"/>
    <w:rsid w:val="003435A5"/>
    <w:rsid w:val="00344B50"/>
    <w:rsid w:val="00345E7A"/>
    <w:rsid w:val="0034618F"/>
    <w:rsid w:val="0034711D"/>
    <w:rsid w:val="0035239E"/>
    <w:rsid w:val="00354355"/>
    <w:rsid w:val="00356338"/>
    <w:rsid w:val="00357E83"/>
    <w:rsid w:val="0036578C"/>
    <w:rsid w:val="00366956"/>
    <w:rsid w:val="003678A0"/>
    <w:rsid w:val="003704BF"/>
    <w:rsid w:val="003726AB"/>
    <w:rsid w:val="00376965"/>
    <w:rsid w:val="00376AAC"/>
    <w:rsid w:val="003838C4"/>
    <w:rsid w:val="00385E2B"/>
    <w:rsid w:val="0038644A"/>
    <w:rsid w:val="00387087"/>
    <w:rsid w:val="00393D6D"/>
    <w:rsid w:val="00394A35"/>
    <w:rsid w:val="00396C1F"/>
    <w:rsid w:val="00397A02"/>
    <w:rsid w:val="003A02DC"/>
    <w:rsid w:val="003A17EF"/>
    <w:rsid w:val="003A475E"/>
    <w:rsid w:val="003A74E5"/>
    <w:rsid w:val="003B0BC3"/>
    <w:rsid w:val="003B12B8"/>
    <w:rsid w:val="003B1727"/>
    <w:rsid w:val="003B3CE1"/>
    <w:rsid w:val="003B4636"/>
    <w:rsid w:val="003B5DFF"/>
    <w:rsid w:val="003C7C20"/>
    <w:rsid w:val="003D0A8D"/>
    <w:rsid w:val="003D1B84"/>
    <w:rsid w:val="003D2421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5D1E"/>
    <w:rsid w:val="004064AB"/>
    <w:rsid w:val="004104EC"/>
    <w:rsid w:val="0042624A"/>
    <w:rsid w:val="00426498"/>
    <w:rsid w:val="00432BCB"/>
    <w:rsid w:val="004377CE"/>
    <w:rsid w:val="0044578E"/>
    <w:rsid w:val="0044602A"/>
    <w:rsid w:val="004532A0"/>
    <w:rsid w:val="00460CAF"/>
    <w:rsid w:val="00461649"/>
    <w:rsid w:val="0046249D"/>
    <w:rsid w:val="0046662A"/>
    <w:rsid w:val="00467310"/>
    <w:rsid w:val="0047128C"/>
    <w:rsid w:val="004768B0"/>
    <w:rsid w:val="00480F63"/>
    <w:rsid w:val="0048208D"/>
    <w:rsid w:val="00482F57"/>
    <w:rsid w:val="00487173"/>
    <w:rsid w:val="0049275B"/>
    <w:rsid w:val="00493305"/>
    <w:rsid w:val="004933B7"/>
    <w:rsid w:val="004958A9"/>
    <w:rsid w:val="004965FC"/>
    <w:rsid w:val="00496958"/>
    <w:rsid w:val="004A20F7"/>
    <w:rsid w:val="004A2237"/>
    <w:rsid w:val="004A5C31"/>
    <w:rsid w:val="004B206B"/>
    <w:rsid w:val="004B3E9B"/>
    <w:rsid w:val="004B4691"/>
    <w:rsid w:val="004B7A57"/>
    <w:rsid w:val="004C01D8"/>
    <w:rsid w:val="004C2885"/>
    <w:rsid w:val="004C3315"/>
    <w:rsid w:val="004C636A"/>
    <w:rsid w:val="004C78B3"/>
    <w:rsid w:val="004C7ADA"/>
    <w:rsid w:val="004D3F21"/>
    <w:rsid w:val="004E0870"/>
    <w:rsid w:val="004E3F2E"/>
    <w:rsid w:val="004E5C32"/>
    <w:rsid w:val="004E6344"/>
    <w:rsid w:val="004F38E4"/>
    <w:rsid w:val="004F3A22"/>
    <w:rsid w:val="004F6244"/>
    <w:rsid w:val="00503784"/>
    <w:rsid w:val="0050703D"/>
    <w:rsid w:val="00510167"/>
    <w:rsid w:val="00510289"/>
    <w:rsid w:val="00510BB2"/>
    <w:rsid w:val="005128D3"/>
    <w:rsid w:val="00512A70"/>
    <w:rsid w:val="00512ACE"/>
    <w:rsid w:val="00514B3E"/>
    <w:rsid w:val="005150C8"/>
    <w:rsid w:val="0051665C"/>
    <w:rsid w:val="00520D1A"/>
    <w:rsid w:val="00521575"/>
    <w:rsid w:val="0052203E"/>
    <w:rsid w:val="00526214"/>
    <w:rsid w:val="0052685B"/>
    <w:rsid w:val="00532E6D"/>
    <w:rsid w:val="005332C3"/>
    <w:rsid w:val="005347C4"/>
    <w:rsid w:val="00536526"/>
    <w:rsid w:val="005438EB"/>
    <w:rsid w:val="005443B6"/>
    <w:rsid w:val="00550DF2"/>
    <w:rsid w:val="005526BC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4074"/>
    <w:rsid w:val="00584AA6"/>
    <w:rsid w:val="005856EF"/>
    <w:rsid w:val="00590A43"/>
    <w:rsid w:val="00591E24"/>
    <w:rsid w:val="005A3AE6"/>
    <w:rsid w:val="005B0357"/>
    <w:rsid w:val="005B0B3F"/>
    <w:rsid w:val="005B4F97"/>
    <w:rsid w:val="005B5515"/>
    <w:rsid w:val="005B65C9"/>
    <w:rsid w:val="005C0301"/>
    <w:rsid w:val="005C2D16"/>
    <w:rsid w:val="005C3D05"/>
    <w:rsid w:val="005C5DD0"/>
    <w:rsid w:val="005C665B"/>
    <w:rsid w:val="005C7764"/>
    <w:rsid w:val="005D2A8E"/>
    <w:rsid w:val="005D3FBC"/>
    <w:rsid w:val="005D475C"/>
    <w:rsid w:val="005D4E1F"/>
    <w:rsid w:val="005D6259"/>
    <w:rsid w:val="005E15EC"/>
    <w:rsid w:val="005E2167"/>
    <w:rsid w:val="005E2F4F"/>
    <w:rsid w:val="005E36FF"/>
    <w:rsid w:val="005E47D3"/>
    <w:rsid w:val="005F13BD"/>
    <w:rsid w:val="005F1C8A"/>
    <w:rsid w:val="005F4524"/>
    <w:rsid w:val="005F50F3"/>
    <w:rsid w:val="005F5D9D"/>
    <w:rsid w:val="005F7D9B"/>
    <w:rsid w:val="00600B4B"/>
    <w:rsid w:val="00601437"/>
    <w:rsid w:val="0060324E"/>
    <w:rsid w:val="00606A70"/>
    <w:rsid w:val="00610970"/>
    <w:rsid w:val="00612D26"/>
    <w:rsid w:val="006145F6"/>
    <w:rsid w:val="00615CA5"/>
    <w:rsid w:val="00621CFC"/>
    <w:rsid w:val="00622282"/>
    <w:rsid w:val="00623CAB"/>
    <w:rsid w:val="00624D2F"/>
    <w:rsid w:val="006278B6"/>
    <w:rsid w:val="00632170"/>
    <w:rsid w:val="0063371A"/>
    <w:rsid w:val="00634838"/>
    <w:rsid w:val="00641579"/>
    <w:rsid w:val="00641800"/>
    <w:rsid w:val="0065272C"/>
    <w:rsid w:val="00652FCB"/>
    <w:rsid w:val="006532C3"/>
    <w:rsid w:val="00655263"/>
    <w:rsid w:val="00655473"/>
    <w:rsid w:val="00661433"/>
    <w:rsid w:val="00675E16"/>
    <w:rsid w:val="00676DA7"/>
    <w:rsid w:val="00682713"/>
    <w:rsid w:val="0068299C"/>
    <w:rsid w:val="00683E7D"/>
    <w:rsid w:val="006913C2"/>
    <w:rsid w:val="00695590"/>
    <w:rsid w:val="00695E52"/>
    <w:rsid w:val="00695EDD"/>
    <w:rsid w:val="0069762A"/>
    <w:rsid w:val="006A0D07"/>
    <w:rsid w:val="006A2AD2"/>
    <w:rsid w:val="006A370A"/>
    <w:rsid w:val="006B5F04"/>
    <w:rsid w:val="006C0970"/>
    <w:rsid w:val="006C235A"/>
    <w:rsid w:val="006C297B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28D2"/>
    <w:rsid w:val="00703CBB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2355"/>
    <w:rsid w:val="00733F43"/>
    <w:rsid w:val="00735BAD"/>
    <w:rsid w:val="00742B74"/>
    <w:rsid w:val="0074417B"/>
    <w:rsid w:val="00744AC6"/>
    <w:rsid w:val="00752C50"/>
    <w:rsid w:val="0075615D"/>
    <w:rsid w:val="00762270"/>
    <w:rsid w:val="007661BB"/>
    <w:rsid w:val="00770E8E"/>
    <w:rsid w:val="00771B2C"/>
    <w:rsid w:val="007774DC"/>
    <w:rsid w:val="007806D5"/>
    <w:rsid w:val="00781A79"/>
    <w:rsid w:val="00784610"/>
    <w:rsid w:val="00786227"/>
    <w:rsid w:val="007867D4"/>
    <w:rsid w:val="007870B7"/>
    <w:rsid w:val="00793F39"/>
    <w:rsid w:val="0079426E"/>
    <w:rsid w:val="00794BFE"/>
    <w:rsid w:val="00797FB0"/>
    <w:rsid w:val="007A006C"/>
    <w:rsid w:val="007A52FB"/>
    <w:rsid w:val="007A5EBA"/>
    <w:rsid w:val="007A71C3"/>
    <w:rsid w:val="007A74B3"/>
    <w:rsid w:val="007B193A"/>
    <w:rsid w:val="007B1E51"/>
    <w:rsid w:val="007B6337"/>
    <w:rsid w:val="007D4782"/>
    <w:rsid w:val="007D593C"/>
    <w:rsid w:val="007E01D9"/>
    <w:rsid w:val="007E42B2"/>
    <w:rsid w:val="007E4E12"/>
    <w:rsid w:val="007E4ED0"/>
    <w:rsid w:val="007E51C5"/>
    <w:rsid w:val="007E7648"/>
    <w:rsid w:val="007F16A0"/>
    <w:rsid w:val="007F5043"/>
    <w:rsid w:val="007F65C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23A43"/>
    <w:rsid w:val="00832389"/>
    <w:rsid w:val="00834793"/>
    <w:rsid w:val="00836A88"/>
    <w:rsid w:val="00837A35"/>
    <w:rsid w:val="00840C87"/>
    <w:rsid w:val="00842127"/>
    <w:rsid w:val="00845174"/>
    <w:rsid w:val="0085111F"/>
    <w:rsid w:val="00861D7D"/>
    <w:rsid w:val="00861E73"/>
    <w:rsid w:val="0086259E"/>
    <w:rsid w:val="00863EAD"/>
    <w:rsid w:val="00866AC9"/>
    <w:rsid w:val="00870016"/>
    <w:rsid w:val="0088165E"/>
    <w:rsid w:val="0088398E"/>
    <w:rsid w:val="00884C77"/>
    <w:rsid w:val="00885BFA"/>
    <w:rsid w:val="00886E6F"/>
    <w:rsid w:val="008916B6"/>
    <w:rsid w:val="00896A34"/>
    <w:rsid w:val="00897D5B"/>
    <w:rsid w:val="008A0212"/>
    <w:rsid w:val="008A156C"/>
    <w:rsid w:val="008A2898"/>
    <w:rsid w:val="008A318F"/>
    <w:rsid w:val="008A3B94"/>
    <w:rsid w:val="008B1DFE"/>
    <w:rsid w:val="008B4CE8"/>
    <w:rsid w:val="008B5C22"/>
    <w:rsid w:val="008B6853"/>
    <w:rsid w:val="008B77B1"/>
    <w:rsid w:val="008C00A0"/>
    <w:rsid w:val="008C1259"/>
    <w:rsid w:val="008C1AC9"/>
    <w:rsid w:val="008C5428"/>
    <w:rsid w:val="008C5889"/>
    <w:rsid w:val="008C62D9"/>
    <w:rsid w:val="008D517C"/>
    <w:rsid w:val="008D58D4"/>
    <w:rsid w:val="008D6C61"/>
    <w:rsid w:val="008F36E0"/>
    <w:rsid w:val="008F41AF"/>
    <w:rsid w:val="008F5CAA"/>
    <w:rsid w:val="008F65FE"/>
    <w:rsid w:val="00903C8C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34BB"/>
    <w:rsid w:val="009550B0"/>
    <w:rsid w:val="0095513D"/>
    <w:rsid w:val="009562EB"/>
    <w:rsid w:val="009605B3"/>
    <w:rsid w:val="00961352"/>
    <w:rsid w:val="00961C15"/>
    <w:rsid w:val="00964949"/>
    <w:rsid w:val="009653B8"/>
    <w:rsid w:val="00967400"/>
    <w:rsid w:val="00973067"/>
    <w:rsid w:val="0097363B"/>
    <w:rsid w:val="009759BF"/>
    <w:rsid w:val="0098109A"/>
    <w:rsid w:val="00985F44"/>
    <w:rsid w:val="00990680"/>
    <w:rsid w:val="00991CE4"/>
    <w:rsid w:val="009920FB"/>
    <w:rsid w:val="009926BE"/>
    <w:rsid w:val="009A1651"/>
    <w:rsid w:val="009A27E6"/>
    <w:rsid w:val="009A33A5"/>
    <w:rsid w:val="009A48AA"/>
    <w:rsid w:val="009A6401"/>
    <w:rsid w:val="009B0BA7"/>
    <w:rsid w:val="009B4128"/>
    <w:rsid w:val="009B5062"/>
    <w:rsid w:val="009B5DCD"/>
    <w:rsid w:val="009B5FF3"/>
    <w:rsid w:val="009B79DB"/>
    <w:rsid w:val="009B7A27"/>
    <w:rsid w:val="009C0223"/>
    <w:rsid w:val="009C128C"/>
    <w:rsid w:val="009C2D6E"/>
    <w:rsid w:val="009C5FAD"/>
    <w:rsid w:val="009C6ED6"/>
    <w:rsid w:val="009D1A48"/>
    <w:rsid w:val="009D3677"/>
    <w:rsid w:val="009D57A0"/>
    <w:rsid w:val="009D7554"/>
    <w:rsid w:val="009E014C"/>
    <w:rsid w:val="009E078C"/>
    <w:rsid w:val="009F25AC"/>
    <w:rsid w:val="009F682D"/>
    <w:rsid w:val="009F7074"/>
    <w:rsid w:val="009F75F6"/>
    <w:rsid w:val="009F78DA"/>
    <w:rsid w:val="009F7D99"/>
    <w:rsid w:val="00A01A9B"/>
    <w:rsid w:val="00A01FAE"/>
    <w:rsid w:val="00A022F0"/>
    <w:rsid w:val="00A036E4"/>
    <w:rsid w:val="00A0381A"/>
    <w:rsid w:val="00A05F1B"/>
    <w:rsid w:val="00A150A9"/>
    <w:rsid w:val="00A1545E"/>
    <w:rsid w:val="00A16095"/>
    <w:rsid w:val="00A25D57"/>
    <w:rsid w:val="00A27F1F"/>
    <w:rsid w:val="00A304BD"/>
    <w:rsid w:val="00A42E46"/>
    <w:rsid w:val="00A42EC3"/>
    <w:rsid w:val="00A44CF5"/>
    <w:rsid w:val="00A50EAE"/>
    <w:rsid w:val="00A53536"/>
    <w:rsid w:val="00A574A8"/>
    <w:rsid w:val="00A61CF5"/>
    <w:rsid w:val="00A62821"/>
    <w:rsid w:val="00A6370C"/>
    <w:rsid w:val="00A63D5D"/>
    <w:rsid w:val="00A64B6D"/>
    <w:rsid w:val="00A65E7E"/>
    <w:rsid w:val="00A65E94"/>
    <w:rsid w:val="00A72407"/>
    <w:rsid w:val="00A73A44"/>
    <w:rsid w:val="00A73C23"/>
    <w:rsid w:val="00A75EC9"/>
    <w:rsid w:val="00A77B2D"/>
    <w:rsid w:val="00A8292D"/>
    <w:rsid w:val="00A83901"/>
    <w:rsid w:val="00A8709E"/>
    <w:rsid w:val="00A878DD"/>
    <w:rsid w:val="00A91AD3"/>
    <w:rsid w:val="00A93D5B"/>
    <w:rsid w:val="00A9490A"/>
    <w:rsid w:val="00A950C2"/>
    <w:rsid w:val="00A9610C"/>
    <w:rsid w:val="00A9706E"/>
    <w:rsid w:val="00AA1D89"/>
    <w:rsid w:val="00AA5DA2"/>
    <w:rsid w:val="00AA6187"/>
    <w:rsid w:val="00AA69A1"/>
    <w:rsid w:val="00AB1918"/>
    <w:rsid w:val="00AB2952"/>
    <w:rsid w:val="00AB3323"/>
    <w:rsid w:val="00AB379B"/>
    <w:rsid w:val="00AB4C04"/>
    <w:rsid w:val="00AB6048"/>
    <w:rsid w:val="00AB7339"/>
    <w:rsid w:val="00AC03C2"/>
    <w:rsid w:val="00AC091B"/>
    <w:rsid w:val="00AC0991"/>
    <w:rsid w:val="00AD3A50"/>
    <w:rsid w:val="00AD5A93"/>
    <w:rsid w:val="00AD767F"/>
    <w:rsid w:val="00AE1233"/>
    <w:rsid w:val="00AE28EA"/>
    <w:rsid w:val="00AE4007"/>
    <w:rsid w:val="00AE4583"/>
    <w:rsid w:val="00AE5026"/>
    <w:rsid w:val="00AF07C0"/>
    <w:rsid w:val="00AF4913"/>
    <w:rsid w:val="00AF5EB5"/>
    <w:rsid w:val="00B010B6"/>
    <w:rsid w:val="00B020DE"/>
    <w:rsid w:val="00B0634C"/>
    <w:rsid w:val="00B06625"/>
    <w:rsid w:val="00B129B8"/>
    <w:rsid w:val="00B132C5"/>
    <w:rsid w:val="00B1491A"/>
    <w:rsid w:val="00B16C73"/>
    <w:rsid w:val="00B16CCE"/>
    <w:rsid w:val="00B16F49"/>
    <w:rsid w:val="00B204B1"/>
    <w:rsid w:val="00B22424"/>
    <w:rsid w:val="00B23F6E"/>
    <w:rsid w:val="00B26975"/>
    <w:rsid w:val="00B27498"/>
    <w:rsid w:val="00B27EAC"/>
    <w:rsid w:val="00B3107B"/>
    <w:rsid w:val="00B325CB"/>
    <w:rsid w:val="00B357C8"/>
    <w:rsid w:val="00B36129"/>
    <w:rsid w:val="00B4148C"/>
    <w:rsid w:val="00B4520C"/>
    <w:rsid w:val="00B507A8"/>
    <w:rsid w:val="00B55321"/>
    <w:rsid w:val="00B57EFA"/>
    <w:rsid w:val="00B61FB4"/>
    <w:rsid w:val="00B62818"/>
    <w:rsid w:val="00B64574"/>
    <w:rsid w:val="00B66A66"/>
    <w:rsid w:val="00B6708A"/>
    <w:rsid w:val="00B67F49"/>
    <w:rsid w:val="00B724AA"/>
    <w:rsid w:val="00B73BAD"/>
    <w:rsid w:val="00B745EF"/>
    <w:rsid w:val="00B77589"/>
    <w:rsid w:val="00B809EF"/>
    <w:rsid w:val="00B8179E"/>
    <w:rsid w:val="00B86A09"/>
    <w:rsid w:val="00B95636"/>
    <w:rsid w:val="00B963B4"/>
    <w:rsid w:val="00BA0C92"/>
    <w:rsid w:val="00BA1D98"/>
    <w:rsid w:val="00BA5C00"/>
    <w:rsid w:val="00BA5C1F"/>
    <w:rsid w:val="00BB6BFF"/>
    <w:rsid w:val="00BB754C"/>
    <w:rsid w:val="00BC040F"/>
    <w:rsid w:val="00BC5739"/>
    <w:rsid w:val="00BC7CF3"/>
    <w:rsid w:val="00BD122A"/>
    <w:rsid w:val="00BD212A"/>
    <w:rsid w:val="00BD2696"/>
    <w:rsid w:val="00BD775E"/>
    <w:rsid w:val="00BE1510"/>
    <w:rsid w:val="00BE227D"/>
    <w:rsid w:val="00BE6F16"/>
    <w:rsid w:val="00BF3105"/>
    <w:rsid w:val="00BF3368"/>
    <w:rsid w:val="00BF4431"/>
    <w:rsid w:val="00BF72A5"/>
    <w:rsid w:val="00BF7420"/>
    <w:rsid w:val="00BF7CBB"/>
    <w:rsid w:val="00C00ED1"/>
    <w:rsid w:val="00C00FA9"/>
    <w:rsid w:val="00C02003"/>
    <w:rsid w:val="00C039B4"/>
    <w:rsid w:val="00C051C0"/>
    <w:rsid w:val="00C0742B"/>
    <w:rsid w:val="00C134DD"/>
    <w:rsid w:val="00C14E05"/>
    <w:rsid w:val="00C16297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B85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1FF"/>
    <w:rsid w:val="00CE2514"/>
    <w:rsid w:val="00CE509D"/>
    <w:rsid w:val="00CE54AD"/>
    <w:rsid w:val="00CE76C0"/>
    <w:rsid w:val="00CF34BF"/>
    <w:rsid w:val="00D006EE"/>
    <w:rsid w:val="00D011B0"/>
    <w:rsid w:val="00D03CC8"/>
    <w:rsid w:val="00D04EBA"/>
    <w:rsid w:val="00D07B10"/>
    <w:rsid w:val="00D1141F"/>
    <w:rsid w:val="00D114F9"/>
    <w:rsid w:val="00D12502"/>
    <w:rsid w:val="00D13B25"/>
    <w:rsid w:val="00D13DD6"/>
    <w:rsid w:val="00D14BDC"/>
    <w:rsid w:val="00D14FA0"/>
    <w:rsid w:val="00D16889"/>
    <w:rsid w:val="00D16EFA"/>
    <w:rsid w:val="00D21516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1B8D"/>
    <w:rsid w:val="00D5389B"/>
    <w:rsid w:val="00D53D23"/>
    <w:rsid w:val="00D542AC"/>
    <w:rsid w:val="00D54DD7"/>
    <w:rsid w:val="00D55B6D"/>
    <w:rsid w:val="00D60B43"/>
    <w:rsid w:val="00D616CC"/>
    <w:rsid w:val="00D61E8D"/>
    <w:rsid w:val="00D658EC"/>
    <w:rsid w:val="00D67D8A"/>
    <w:rsid w:val="00D725B8"/>
    <w:rsid w:val="00D7435D"/>
    <w:rsid w:val="00D75A49"/>
    <w:rsid w:val="00D7777A"/>
    <w:rsid w:val="00D83150"/>
    <w:rsid w:val="00D844C6"/>
    <w:rsid w:val="00D85FD7"/>
    <w:rsid w:val="00D86A62"/>
    <w:rsid w:val="00D86AF1"/>
    <w:rsid w:val="00D877E8"/>
    <w:rsid w:val="00D9202F"/>
    <w:rsid w:val="00D928CD"/>
    <w:rsid w:val="00DA0CB6"/>
    <w:rsid w:val="00DA4A2C"/>
    <w:rsid w:val="00DB11C4"/>
    <w:rsid w:val="00DB6391"/>
    <w:rsid w:val="00DC36A2"/>
    <w:rsid w:val="00DE191A"/>
    <w:rsid w:val="00DE525E"/>
    <w:rsid w:val="00DF3B55"/>
    <w:rsid w:val="00DF7C9C"/>
    <w:rsid w:val="00E02419"/>
    <w:rsid w:val="00E11C1A"/>
    <w:rsid w:val="00E178F1"/>
    <w:rsid w:val="00E20AAF"/>
    <w:rsid w:val="00E2189A"/>
    <w:rsid w:val="00E24B2E"/>
    <w:rsid w:val="00E34F4F"/>
    <w:rsid w:val="00E437D2"/>
    <w:rsid w:val="00E43AE8"/>
    <w:rsid w:val="00E454F9"/>
    <w:rsid w:val="00E46E94"/>
    <w:rsid w:val="00E50002"/>
    <w:rsid w:val="00E5545A"/>
    <w:rsid w:val="00E56996"/>
    <w:rsid w:val="00E56FE9"/>
    <w:rsid w:val="00E5705F"/>
    <w:rsid w:val="00E602B2"/>
    <w:rsid w:val="00E615D9"/>
    <w:rsid w:val="00E658D1"/>
    <w:rsid w:val="00E71D09"/>
    <w:rsid w:val="00E71F51"/>
    <w:rsid w:val="00E72AE5"/>
    <w:rsid w:val="00E768F0"/>
    <w:rsid w:val="00E81960"/>
    <w:rsid w:val="00E822E9"/>
    <w:rsid w:val="00E83C24"/>
    <w:rsid w:val="00E85566"/>
    <w:rsid w:val="00E86A57"/>
    <w:rsid w:val="00E9477B"/>
    <w:rsid w:val="00EA036E"/>
    <w:rsid w:val="00EA15EE"/>
    <w:rsid w:val="00EB3544"/>
    <w:rsid w:val="00EB59D4"/>
    <w:rsid w:val="00EC1A98"/>
    <w:rsid w:val="00EC1AAB"/>
    <w:rsid w:val="00EC223F"/>
    <w:rsid w:val="00EC2985"/>
    <w:rsid w:val="00EC6537"/>
    <w:rsid w:val="00ED2E2C"/>
    <w:rsid w:val="00ED41A5"/>
    <w:rsid w:val="00ED572E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5EBC"/>
    <w:rsid w:val="00F163B6"/>
    <w:rsid w:val="00F175B9"/>
    <w:rsid w:val="00F20025"/>
    <w:rsid w:val="00F24A12"/>
    <w:rsid w:val="00F270CE"/>
    <w:rsid w:val="00F31BEA"/>
    <w:rsid w:val="00F33F5B"/>
    <w:rsid w:val="00F40CDA"/>
    <w:rsid w:val="00F44DC3"/>
    <w:rsid w:val="00F4588E"/>
    <w:rsid w:val="00F470FA"/>
    <w:rsid w:val="00F56072"/>
    <w:rsid w:val="00F62616"/>
    <w:rsid w:val="00F66185"/>
    <w:rsid w:val="00F66517"/>
    <w:rsid w:val="00F66908"/>
    <w:rsid w:val="00F672AA"/>
    <w:rsid w:val="00F71D96"/>
    <w:rsid w:val="00F72840"/>
    <w:rsid w:val="00F73738"/>
    <w:rsid w:val="00F73887"/>
    <w:rsid w:val="00F75CCA"/>
    <w:rsid w:val="00F81A28"/>
    <w:rsid w:val="00F84957"/>
    <w:rsid w:val="00F87479"/>
    <w:rsid w:val="00F92197"/>
    <w:rsid w:val="00F939DF"/>
    <w:rsid w:val="00F961E2"/>
    <w:rsid w:val="00FA05F3"/>
    <w:rsid w:val="00FA1F51"/>
    <w:rsid w:val="00FA2238"/>
    <w:rsid w:val="00FA22E2"/>
    <w:rsid w:val="00FB0DFE"/>
    <w:rsid w:val="00FC026E"/>
    <w:rsid w:val="00FC1BBB"/>
    <w:rsid w:val="00FC3E7D"/>
    <w:rsid w:val="00FC42D1"/>
    <w:rsid w:val="00FC4548"/>
    <w:rsid w:val="00FC53EF"/>
    <w:rsid w:val="00FC581A"/>
    <w:rsid w:val="00FC7C10"/>
    <w:rsid w:val="00FD1AE5"/>
    <w:rsid w:val="00FD4C40"/>
    <w:rsid w:val="00FD5E53"/>
    <w:rsid w:val="00FD6482"/>
    <w:rsid w:val="00FE7F12"/>
    <w:rsid w:val="00FF0392"/>
    <w:rsid w:val="00FF0E5F"/>
    <w:rsid w:val="00FF1A3D"/>
    <w:rsid w:val="00FF321B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E602B2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1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6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C31"/>
    <w:pPr>
      <w:autoSpaceDE w:val="0"/>
      <w:autoSpaceDN w:val="0"/>
      <w:adjustRightInd w:val="0"/>
      <w:ind w:left="0"/>
      <w:jc w:val="left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8013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B5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842127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7093CA9B2A2CF662C353777F411BB7DCA79F753F78C55FFDFFF7AA9CC36C479F9790A2BF8B7A210BD5EF7k47E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4B3714E65C941E3875B5B6BB0AC8AA3F1FA81D9B4FF6ABC017FACE5130A1CD9D25CBC90F03ABAABC7866Z2kE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4B3714E65C941E3875B5B6BB0AC8AA3F1FA81D9B4FF6ABC017FACE5130A1CD9D25CBC90F03ABAABC786CZ2kE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28C5D79E2A23CE95A8C72A3B12E6B81EFA4119929A9AEB8F4063A83AEB1CFE9B6F6AF4C02DA11C8DEF20A867K" TargetMode="External"/><Relationship Id="rId10" Type="http://schemas.openxmlformats.org/officeDocument/2006/relationships/hyperlink" Target="consultantplus://offline/ref=AC4B3714E65C941E3875B5B6BB0AC8AA3F1FA81D9B4FF6ABC017FACE5130A1CD9D25CBC90F03ABAABC7B6AZ2k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3C4DCB15B2ECACC686D88D6DF494140F5E72CECD2C51486035B2A85FB13C12B6E4A665BEE47CCA89AF65Ay77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5291-8557-4EB4-8BE2-FD583002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KUZNECOVANA</dc:creator>
  <cp:lastModifiedBy>Юлия В. Федорова</cp:lastModifiedBy>
  <cp:revision>22</cp:revision>
  <cp:lastPrinted>2015-12-10T07:33:00Z</cp:lastPrinted>
  <dcterms:created xsi:type="dcterms:W3CDTF">2015-11-23T08:51:00Z</dcterms:created>
  <dcterms:modified xsi:type="dcterms:W3CDTF">2015-12-21T05:06:00Z</dcterms:modified>
</cp:coreProperties>
</file>